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0524" w14:textId="77777777" w:rsidR="00807195" w:rsidRDefault="008A3AF4">
      <w:pPr>
        <w:tabs>
          <w:tab w:val="right" w:pos="3544"/>
        </w:tabs>
        <w:ind w:left="708"/>
        <w:outlineLvl w:val="0"/>
        <w:rPr>
          <w:b/>
          <w:sz w:val="44"/>
          <w:szCs w:val="44"/>
          <w:lang w:val="en-US"/>
        </w:rPr>
      </w:pPr>
      <w:r>
        <w:rPr>
          <w:noProof/>
        </w:rPr>
        <w:drawing>
          <wp:anchor distT="0" distB="0" distL="114300" distR="114300" simplePos="0" relativeHeight="2" behindDoc="0" locked="0" layoutInCell="0" allowOverlap="1" wp14:anchorId="3B2C5A70" wp14:editId="2F964072">
            <wp:simplePos x="0" y="0"/>
            <wp:positionH relativeFrom="margin">
              <wp:posOffset>2530475</wp:posOffset>
            </wp:positionH>
            <wp:positionV relativeFrom="paragraph">
              <wp:posOffset>10160</wp:posOffset>
            </wp:positionV>
            <wp:extent cx="3511550" cy="719455"/>
            <wp:effectExtent l="0" t="0" r="0" b="0"/>
            <wp:wrapThrough wrapText="bothSides">
              <wp:wrapPolygon edited="0">
                <wp:start x="-3" y="0"/>
                <wp:lineTo x="-3" y="21153"/>
                <wp:lineTo x="10191" y="21153"/>
                <wp:lineTo x="21441" y="20581"/>
                <wp:lineTo x="21441" y="2284"/>
                <wp:lineTo x="10191" y="0"/>
                <wp:lineTo x="-3" y="0"/>
              </wp:wrapPolygon>
            </wp:wrapThrough>
            <wp:docPr id="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
                    <pic:cNvPicPr>
                      <a:picLocks noChangeAspect="1" noChangeArrowheads="1"/>
                    </pic:cNvPicPr>
                  </pic:nvPicPr>
                  <pic:blipFill>
                    <a:blip r:embed="rId8"/>
                    <a:stretch>
                      <a:fillRect/>
                    </a:stretch>
                  </pic:blipFill>
                  <pic:spPr bwMode="auto">
                    <a:xfrm>
                      <a:off x="0" y="0"/>
                      <a:ext cx="3511550" cy="719455"/>
                    </a:xfrm>
                    <a:prstGeom prst="rect">
                      <a:avLst/>
                    </a:prstGeom>
                  </pic:spPr>
                </pic:pic>
              </a:graphicData>
            </a:graphic>
          </wp:anchor>
        </w:drawing>
      </w:r>
      <w:r>
        <w:rPr>
          <w:b/>
          <w:sz w:val="44"/>
          <w:szCs w:val="44"/>
          <w:lang w:val="en-US"/>
        </w:rPr>
        <w:tab/>
        <w:t>Minerva Prize</w:t>
      </w:r>
    </w:p>
    <w:p w14:paraId="39C51A68" w14:textId="77777777" w:rsidR="00807195" w:rsidRDefault="008A3AF4">
      <w:pPr>
        <w:tabs>
          <w:tab w:val="right" w:pos="3544"/>
        </w:tabs>
        <w:outlineLvl w:val="0"/>
        <w:rPr>
          <w:b/>
          <w:sz w:val="44"/>
          <w:szCs w:val="44"/>
          <w:lang w:val="en-US"/>
        </w:rPr>
      </w:pPr>
      <w:r>
        <w:rPr>
          <w:b/>
          <w:sz w:val="44"/>
          <w:szCs w:val="44"/>
          <w:lang w:val="en-US"/>
        </w:rPr>
        <w:tab/>
        <w:t>Nomination Form</w:t>
      </w:r>
    </w:p>
    <w:p w14:paraId="5992EA03" w14:textId="77777777" w:rsidR="00807195" w:rsidRDefault="00807195">
      <w:pPr>
        <w:rPr>
          <w:lang w:val="en-US"/>
        </w:rPr>
      </w:pPr>
    </w:p>
    <w:p w14:paraId="742853F2" w14:textId="77777777" w:rsidR="00807195" w:rsidRDefault="00807195">
      <w:pPr>
        <w:rPr>
          <w:lang w:val="en-US"/>
        </w:rPr>
      </w:pPr>
    </w:p>
    <w:p w14:paraId="4A296978" w14:textId="77777777" w:rsidR="00807195" w:rsidRDefault="008A3AF4">
      <w:pPr>
        <w:rPr>
          <w:lang w:val="en-US"/>
        </w:rPr>
      </w:pPr>
      <w:r>
        <w:rPr>
          <w:lang w:val="en-US"/>
        </w:rPr>
        <w:t xml:space="preserve">Nominations for the DPC/NNV Minerva Prize 2023 should be sent to </w:t>
      </w:r>
      <w:hyperlink r:id="rId9">
        <w:r>
          <w:rPr>
            <w:rStyle w:val="Hyperlink"/>
            <w:b/>
            <w:lang w:val="en-US"/>
          </w:rPr>
          <w:t>directeur@nnv.nl</w:t>
        </w:r>
      </w:hyperlink>
      <w:r>
        <w:rPr>
          <w:b/>
          <w:lang w:val="en-US"/>
        </w:rPr>
        <w:t xml:space="preserve"> </w:t>
      </w:r>
      <w:r>
        <w:rPr>
          <w:lang w:val="en-US"/>
        </w:rPr>
        <w:t xml:space="preserve">by </w:t>
      </w:r>
      <w:r>
        <w:rPr>
          <w:b/>
          <w:lang w:val="en-US"/>
        </w:rPr>
        <w:t>1 October 2024</w:t>
      </w:r>
      <w:r>
        <w:rPr>
          <w:lang w:val="en-US"/>
        </w:rPr>
        <w:t xml:space="preserve"> at the latest. If you have questions about the prize or nomination form, please contact the secretaries of the award:</w:t>
      </w:r>
    </w:p>
    <w:p w14:paraId="31BFF27E" w14:textId="77777777" w:rsidR="00807195" w:rsidRDefault="008A3AF4">
      <w:r>
        <w:t xml:space="preserve">DPC: Naomi Chrispijn, via </w:t>
      </w:r>
      <w:hyperlink r:id="rId10">
        <w:r>
          <w:rPr>
            <w:rStyle w:val="Hyperlink"/>
          </w:rPr>
          <w:t>n.chrispijn@nwo.nl</w:t>
        </w:r>
      </w:hyperlink>
      <w:r>
        <w:t xml:space="preserve"> or Arlette Werner, via </w:t>
      </w:r>
      <w:hyperlink r:id="rId11">
        <w:r>
          <w:rPr>
            <w:rStyle w:val="Hyperlink"/>
          </w:rPr>
          <w:t>a.werner@nwo.nl</w:t>
        </w:r>
      </w:hyperlink>
      <w:r>
        <w:t xml:space="preserve"> </w:t>
      </w:r>
    </w:p>
    <w:p w14:paraId="2BC693B5" w14:textId="77777777" w:rsidR="00807195" w:rsidRDefault="008A3AF4">
      <w:proofErr w:type="spellStart"/>
      <w:r>
        <w:t>NNV:Gertie</w:t>
      </w:r>
      <w:proofErr w:type="spellEnd"/>
      <w:r>
        <w:t xml:space="preserve"> Schouten, via </w:t>
      </w:r>
      <w:hyperlink r:id="rId12">
        <w:r>
          <w:rPr>
            <w:rStyle w:val="Hyperlink"/>
          </w:rPr>
          <w:t>directeur@nnv.nl</w:t>
        </w:r>
      </w:hyperlink>
    </w:p>
    <w:p w14:paraId="7C1D489D" w14:textId="77777777" w:rsidR="00807195" w:rsidRDefault="00807195"/>
    <w:p w14:paraId="0A77A247" w14:textId="77777777" w:rsidR="00807195" w:rsidRDefault="008A3AF4">
      <w:pPr>
        <w:outlineLvl w:val="0"/>
        <w:rPr>
          <w:b/>
          <w:sz w:val="28"/>
          <w:szCs w:val="28"/>
          <w:lang w:val="en-US"/>
        </w:rPr>
      </w:pPr>
      <w:r>
        <w:rPr>
          <w:b/>
          <w:sz w:val="28"/>
          <w:szCs w:val="28"/>
          <w:lang w:val="en-US"/>
        </w:rPr>
        <w:t>I - General information:</w:t>
      </w:r>
    </w:p>
    <w:p w14:paraId="2A993F5B" w14:textId="77777777" w:rsidR="00807195" w:rsidRDefault="00807195">
      <w:pPr>
        <w:rPr>
          <w:b/>
          <w:lang w:val="en-US"/>
        </w:rPr>
      </w:pPr>
    </w:p>
    <w:p w14:paraId="54205D6D" w14:textId="77777777" w:rsidR="00807195" w:rsidRDefault="008A3AF4">
      <w:pPr>
        <w:outlineLvl w:val="0"/>
        <w:rPr>
          <w:b/>
          <w:i/>
          <w:lang w:val="en-US"/>
        </w:rPr>
      </w:pPr>
      <w:r>
        <w:rPr>
          <w:b/>
          <w:i/>
          <w:lang w:val="en-US"/>
        </w:rPr>
        <w:t>Contact details</w:t>
      </w:r>
    </w:p>
    <w:tbl>
      <w:tblPr>
        <w:tblStyle w:val="Tabelraster"/>
        <w:tblW w:w="9062" w:type="dxa"/>
        <w:tblLayout w:type="fixed"/>
        <w:tblLook w:val="04A0" w:firstRow="1" w:lastRow="0" w:firstColumn="1" w:lastColumn="0" w:noHBand="0" w:noVBand="1"/>
      </w:tblPr>
      <w:tblGrid>
        <w:gridCol w:w="1065"/>
        <w:gridCol w:w="3196"/>
        <w:gridCol w:w="1594"/>
        <w:gridCol w:w="3207"/>
      </w:tblGrid>
      <w:tr w:rsidR="00807195" w14:paraId="2B767467" w14:textId="77777777">
        <w:tc>
          <w:tcPr>
            <w:tcW w:w="4260" w:type="dxa"/>
            <w:gridSpan w:val="2"/>
          </w:tcPr>
          <w:p w14:paraId="78ACF07E" w14:textId="77777777" w:rsidR="00807195" w:rsidRDefault="008A3AF4">
            <w:pPr>
              <w:spacing w:line="240" w:lineRule="auto"/>
              <w:rPr>
                <w:b/>
                <w:lang w:val="en-US"/>
              </w:rPr>
            </w:pPr>
            <w:r>
              <w:rPr>
                <w:rFonts w:eastAsia="Calibri"/>
                <w:b/>
                <w:szCs w:val="20"/>
                <w:lang w:val="en-US"/>
              </w:rPr>
              <w:t>Information of the nominee</w:t>
            </w:r>
          </w:p>
        </w:tc>
        <w:tc>
          <w:tcPr>
            <w:tcW w:w="4801" w:type="dxa"/>
            <w:gridSpan w:val="2"/>
          </w:tcPr>
          <w:p w14:paraId="1D930012" w14:textId="77777777" w:rsidR="00807195" w:rsidRDefault="008A3AF4">
            <w:pPr>
              <w:spacing w:line="240" w:lineRule="auto"/>
              <w:rPr>
                <w:b/>
                <w:lang w:val="en-US"/>
              </w:rPr>
            </w:pPr>
            <w:r>
              <w:rPr>
                <w:rFonts w:eastAsia="Calibri"/>
                <w:b/>
                <w:szCs w:val="20"/>
                <w:lang w:val="en-US"/>
              </w:rPr>
              <w:t xml:space="preserve">Information of the nominator </w:t>
            </w:r>
            <w:r>
              <w:rPr>
                <w:rFonts w:eastAsia="Calibri"/>
                <w:sz w:val="16"/>
                <w:szCs w:val="16"/>
                <w:lang w:val="en-US"/>
              </w:rPr>
              <w:t xml:space="preserve">(if </w:t>
            </w:r>
            <w:r>
              <w:rPr>
                <w:rFonts w:eastAsia="Calibri" w:cs="Calibri"/>
                <w:sz w:val="16"/>
                <w:szCs w:val="16"/>
                <w:lang w:val="en-US"/>
              </w:rPr>
              <w:t>different from</w:t>
            </w:r>
            <w:r>
              <w:rPr>
                <w:rFonts w:eastAsia="Calibri"/>
                <w:sz w:val="16"/>
                <w:szCs w:val="16"/>
                <w:lang w:val="en-US"/>
              </w:rPr>
              <w:t xml:space="preserve"> nominee)</w:t>
            </w:r>
          </w:p>
        </w:tc>
      </w:tr>
      <w:tr w:rsidR="00807195" w14:paraId="2293EEA3" w14:textId="77777777">
        <w:tc>
          <w:tcPr>
            <w:tcW w:w="1064" w:type="dxa"/>
          </w:tcPr>
          <w:p w14:paraId="7A5C604B" w14:textId="77777777" w:rsidR="00807195" w:rsidRDefault="008A3AF4">
            <w:pPr>
              <w:spacing w:line="240" w:lineRule="auto"/>
              <w:rPr>
                <w:lang w:val="en-US"/>
              </w:rPr>
            </w:pPr>
            <w:r>
              <w:rPr>
                <w:rFonts w:eastAsia="Calibri"/>
                <w:szCs w:val="20"/>
                <w:lang w:val="en-US"/>
              </w:rPr>
              <w:t>Name:</w:t>
            </w:r>
          </w:p>
        </w:tc>
        <w:tc>
          <w:tcPr>
            <w:tcW w:w="3196" w:type="dxa"/>
          </w:tcPr>
          <w:p w14:paraId="44E70506" w14:textId="77777777" w:rsidR="00807195" w:rsidRDefault="00807195">
            <w:pPr>
              <w:spacing w:line="240" w:lineRule="auto"/>
              <w:rPr>
                <w:lang w:val="en-US"/>
              </w:rPr>
            </w:pPr>
          </w:p>
        </w:tc>
        <w:tc>
          <w:tcPr>
            <w:tcW w:w="1594" w:type="dxa"/>
          </w:tcPr>
          <w:p w14:paraId="6DB880AF" w14:textId="77777777" w:rsidR="00807195" w:rsidRDefault="008A3AF4">
            <w:pPr>
              <w:spacing w:line="240" w:lineRule="auto"/>
              <w:rPr>
                <w:lang w:val="en-US"/>
              </w:rPr>
            </w:pPr>
            <w:r>
              <w:rPr>
                <w:rFonts w:eastAsia="Calibri"/>
                <w:szCs w:val="20"/>
                <w:lang w:val="en-US"/>
              </w:rPr>
              <w:t>Name:</w:t>
            </w:r>
          </w:p>
        </w:tc>
        <w:tc>
          <w:tcPr>
            <w:tcW w:w="3207" w:type="dxa"/>
          </w:tcPr>
          <w:p w14:paraId="5A2D9AAE" w14:textId="77777777" w:rsidR="00807195" w:rsidRDefault="00807195">
            <w:pPr>
              <w:spacing w:line="240" w:lineRule="auto"/>
              <w:rPr>
                <w:lang w:val="en-US"/>
              </w:rPr>
            </w:pPr>
          </w:p>
        </w:tc>
      </w:tr>
      <w:tr w:rsidR="00807195" w14:paraId="32FB5C95" w14:textId="77777777">
        <w:tc>
          <w:tcPr>
            <w:tcW w:w="1064" w:type="dxa"/>
          </w:tcPr>
          <w:p w14:paraId="2036AC7F" w14:textId="77777777" w:rsidR="00807195" w:rsidRDefault="008A3AF4">
            <w:pPr>
              <w:spacing w:line="240" w:lineRule="auto"/>
              <w:rPr>
                <w:lang w:val="en-US"/>
              </w:rPr>
            </w:pPr>
            <w:r>
              <w:rPr>
                <w:rFonts w:eastAsia="Calibri"/>
                <w:szCs w:val="20"/>
                <w:lang w:val="en-US"/>
              </w:rPr>
              <w:t>Affiliation:</w:t>
            </w:r>
          </w:p>
        </w:tc>
        <w:tc>
          <w:tcPr>
            <w:tcW w:w="3196" w:type="dxa"/>
          </w:tcPr>
          <w:p w14:paraId="6C845056" w14:textId="77777777" w:rsidR="00807195" w:rsidRDefault="00807195">
            <w:pPr>
              <w:spacing w:line="240" w:lineRule="auto"/>
              <w:rPr>
                <w:lang w:val="en-US"/>
              </w:rPr>
            </w:pPr>
          </w:p>
        </w:tc>
        <w:tc>
          <w:tcPr>
            <w:tcW w:w="1594" w:type="dxa"/>
          </w:tcPr>
          <w:p w14:paraId="2B0AE908" w14:textId="77777777" w:rsidR="00807195" w:rsidRDefault="008A3AF4">
            <w:pPr>
              <w:spacing w:line="240" w:lineRule="auto"/>
              <w:rPr>
                <w:lang w:val="en-US"/>
              </w:rPr>
            </w:pPr>
            <w:r>
              <w:rPr>
                <w:rFonts w:eastAsia="Calibri"/>
                <w:szCs w:val="20"/>
                <w:lang w:val="en-US"/>
              </w:rPr>
              <w:t>Affiliation:</w:t>
            </w:r>
          </w:p>
        </w:tc>
        <w:tc>
          <w:tcPr>
            <w:tcW w:w="3207" w:type="dxa"/>
          </w:tcPr>
          <w:p w14:paraId="5C9AA010" w14:textId="77777777" w:rsidR="00807195" w:rsidRDefault="00807195">
            <w:pPr>
              <w:spacing w:line="240" w:lineRule="auto"/>
              <w:rPr>
                <w:lang w:val="en-US"/>
              </w:rPr>
            </w:pPr>
          </w:p>
        </w:tc>
      </w:tr>
      <w:tr w:rsidR="00807195" w14:paraId="7C736F71" w14:textId="77777777">
        <w:tc>
          <w:tcPr>
            <w:tcW w:w="1064" w:type="dxa"/>
          </w:tcPr>
          <w:p w14:paraId="701B80A4" w14:textId="77777777" w:rsidR="00807195" w:rsidRDefault="008A3AF4">
            <w:pPr>
              <w:spacing w:line="240" w:lineRule="auto"/>
              <w:rPr>
                <w:lang w:val="en-US"/>
              </w:rPr>
            </w:pPr>
            <w:r>
              <w:rPr>
                <w:rFonts w:eastAsia="Calibri"/>
                <w:szCs w:val="20"/>
                <w:lang w:val="en-US"/>
              </w:rPr>
              <w:t>E-mail:</w:t>
            </w:r>
          </w:p>
        </w:tc>
        <w:tc>
          <w:tcPr>
            <w:tcW w:w="3196" w:type="dxa"/>
          </w:tcPr>
          <w:p w14:paraId="6A22FC7A" w14:textId="77777777" w:rsidR="00807195" w:rsidRDefault="00807195">
            <w:pPr>
              <w:spacing w:line="240" w:lineRule="auto"/>
              <w:rPr>
                <w:lang w:val="en-US"/>
              </w:rPr>
            </w:pPr>
          </w:p>
        </w:tc>
        <w:tc>
          <w:tcPr>
            <w:tcW w:w="1594" w:type="dxa"/>
          </w:tcPr>
          <w:p w14:paraId="5B3CB98C" w14:textId="77777777" w:rsidR="00807195" w:rsidRDefault="008A3AF4">
            <w:pPr>
              <w:spacing w:line="240" w:lineRule="auto"/>
              <w:rPr>
                <w:lang w:val="en-US"/>
              </w:rPr>
            </w:pPr>
            <w:r>
              <w:rPr>
                <w:rFonts w:eastAsia="Calibri"/>
                <w:szCs w:val="20"/>
                <w:lang w:val="en-US"/>
              </w:rPr>
              <w:t>E-mail:</w:t>
            </w:r>
          </w:p>
        </w:tc>
        <w:tc>
          <w:tcPr>
            <w:tcW w:w="3207" w:type="dxa"/>
          </w:tcPr>
          <w:p w14:paraId="43A718E9" w14:textId="77777777" w:rsidR="00807195" w:rsidRDefault="00807195">
            <w:pPr>
              <w:spacing w:line="240" w:lineRule="auto"/>
              <w:rPr>
                <w:lang w:val="en-US"/>
              </w:rPr>
            </w:pPr>
          </w:p>
        </w:tc>
      </w:tr>
      <w:tr w:rsidR="00807195" w14:paraId="34BE33F9" w14:textId="77777777">
        <w:tc>
          <w:tcPr>
            <w:tcW w:w="1064" w:type="dxa"/>
          </w:tcPr>
          <w:p w14:paraId="73874938" w14:textId="77777777" w:rsidR="00807195" w:rsidRDefault="008A3AF4">
            <w:pPr>
              <w:spacing w:line="240" w:lineRule="auto"/>
              <w:rPr>
                <w:lang w:val="en-US"/>
              </w:rPr>
            </w:pPr>
            <w:r>
              <w:rPr>
                <w:rFonts w:eastAsia="Calibri"/>
                <w:szCs w:val="20"/>
                <w:lang w:val="en-US"/>
              </w:rPr>
              <w:t>Tel.:</w:t>
            </w:r>
          </w:p>
        </w:tc>
        <w:tc>
          <w:tcPr>
            <w:tcW w:w="3196" w:type="dxa"/>
          </w:tcPr>
          <w:p w14:paraId="2810DD42" w14:textId="77777777" w:rsidR="00807195" w:rsidRDefault="00807195">
            <w:pPr>
              <w:spacing w:line="240" w:lineRule="auto"/>
              <w:rPr>
                <w:lang w:val="en-US"/>
              </w:rPr>
            </w:pPr>
          </w:p>
        </w:tc>
        <w:tc>
          <w:tcPr>
            <w:tcW w:w="1594" w:type="dxa"/>
          </w:tcPr>
          <w:p w14:paraId="2A0506D1" w14:textId="77777777" w:rsidR="00807195" w:rsidRDefault="008A3AF4">
            <w:pPr>
              <w:spacing w:line="240" w:lineRule="auto"/>
              <w:rPr>
                <w:lang w:val="en-US"/>
              </w:rPr>
            </w:pPr>
            <w:r>
              <w:rPr>
                <w:rFonts w:eastAsia="Calibri"/>
                <w:szCs w:val="20"/>
                <w:lang w:val="en-US"/>
              </w:rPr>
              <w:t>Tel.:</w:t>
            </w:r>
          </w:p>
        </w:tc>
        <w:tc>
          <w:tcPr>
            <w:tcW w:w="3207" w:type="dxa"/>
          </w:tcPr>
          <w:p w14:paraId="1DE3519A" w14:textId="77777777" w:rsidR="00807195" w:rsidRDefault="00807195">
            <w:pPr>
              <w:spacing w:line="240" w:lineRule="auto"/>
              <w:rPr>
                <w:lang w:val="en-US"/>
              </w:rPr>
            </w:pPr>
          </w:p>
        </w:tc>
      </w:tr>
      <w:tr w:rsidR="00807195" w14:paraId="293AA571" w14:textId="77777777">
        <w:tc>
          <w:tcPr>
            <w:tcW w:w="1064" w:type="dxa"/>
          </w:tcPr>
          <w:p w14:paraId="7FDCA5AE" w14:textId="77777777" w:rsidR="00807195" w:rsidRDefault="008A3AF4">
            <w:pPr>
              <w:spacing w:line="240" w:lineRule="auto"/>
              <w:rPr>
                <w:lang w:val="en-US"/>
              </w:rPr>
            </w:pPr>
            <w:r>
              <w:rPr>
                <w:rFonts w:eastAsia="Calibri"/>
                <w:szCs w:val="20"/>
                <w:lang w:val="en-US"/>
              </w:rPr>
              <w:t>Date MSc diploma*:</w:t>
            </w:r>
          </w:p>
        </w:tc>
        <w:tc>
          <w:tcPr>
            <w:tcW w:w="3196" w:type="dxa"/>
          </w:tcPr>
          <w:p w14:paraId="4ECCF653" w14:textId="77777777" w:rsidR="00807195" w:rsidRDefault="00807195">
            <w:pPr>
              <w:spacing w:line="240" w:lineRule="auto"/>
              <w:rPr>
                <w:lang w:val="en-US"/>
              </w:rPr>
            </w:pPr>
          </w:p>
        </w:tc>
        <w:tc>
          <w:tcPr>
            <w:tcW w:w="1594" w:type="dxa"/>
            <w:tcBorders>
              <w:bottom w:val="nil"/>
              <w:right w:val="nil"/>
            </w:tcBorders>
          </w:tcPr>
          <w:p w14:paraId="2812C092" w14:textId="77777777" w:rsidR="00807195" w:rsidRDefault="00807195">
            <w:pPr>
              <w:spacing w:line="240" w:lineRule="auto"/>
              <w:rPr>
                <w:lang w:val="en-US"/>
              </w:rPr>
            </w:pPr>
          </w:p>
        </w:tc>
        <w:tc>
          <w:tcPr>
            <w:tcW w:w="3207" w:type="dxa"/>
            <w:tcBorders>
              <w:left w:val="nil"/>
              <w:bottom w:val="nil"/>
              <w:right w:val="nil"/>
            </w:tcBorders>
          </w:tcPr>
          <w:p w14:paraId="72726286" w14:textId="77777777" w:rsidR="00807195" w:rsidRDefault="00807195">
            <w:pPr>
              <w:spacing w:line="240" w:lineRule="auto"/>
              <w:rPr>
                <w:lang w:val="en-US"/>
              </w:rPr>
            </w:pPr>
          </w:p>
        </w:tc>
      </w:tr>
      <w:tr w:rsidR="00807195" w14:paraId="4505BD64" w14:textId="77777777">
        <w:tc>
          <w:tcPr>
            <w:tcW w:w="1064" w:type="dxa"/>
          </w:tcPr>
          <w:p w14:paraId="49E9B625" w14:textId="77777777" w:rsidR="00807195" w:rsidRDefault="008A3AF4">
            <w:pPr>
              <w:spacing w:line="240" w:lineRule="auto"/>
              <w:rPr>
                <w:lang w:val="en-US"/>
              </w:rPr>
            </w:pPr>
            <w:r>
              <w:rPr>
                <w:rFonts w:eastAsia="Calibri"/>
                <w:szCs w:val="20"/>
                <w:lang w:val="en-US"/>
              </w:rPr>
              <w:t xml:space="preserve">MSc </w:t>
            </w:r>
          </w:p>
        </w:tc>
        <w:tc>
          <w:tcPr>
            <w:tcW w:w="3196" w:type="dxa"/>
          </w:tcPr>
          <w:p w14:paraId="25FD77F8" w14:textId="77777777" w:rsidR="00807195" w:rsidRDefault="008A3AF4">
            <w:pPr>
              <w:spacing w:line="240" w:lineRule="auto"/>
              <w:rPr>
                <w:lang w:val="en-US"/>
              </w:rPr>
            </w:pPr>
            <w:r>
              <w:rPr>
                <w:rFonts w:eastAsia="Calibri"/>
                <w:szCs w:val="20"/>
                <w:lang w:val="en-US"/>
              </w:rPr>
              <w:t>&lt;specify research field&gt;</w:t>
            </w:r>
          </w:p>
        </w:tc>
        <w:tc>
          <w:tcPr>
            <w:tcW w:w="1594" w:type="dxa"/>
            <w:tcBorders>
              <w:top w:val="nil"/>
              <w:bottom w:val="nil"/>
              <w:right w:val="nil"/>
            </w:tcBorders>
          </w:tcPr>
          <w:p w14:paraId="07F0265C" w14:textId="77777777" w:rsidR="00807195" w:rsidRDefault="00807195">
            <w:pPr>
              <w:spacing w:line="240" w:lineRule="auto"/>
              <w:rPr>
                <w:lang w:val="en-US"/>
              </w:rPr>
            </w:pPr>
          </w:p>
        </w:tc>
        <w:tc>
          <w:tcPr>
            <w:tcW w:w="3207" w:type="dxa"/>
            <w:tcBorders>
              <w:top w:val="nil"/>
              <w:left w:val="nil"/>
              <w:bottom w:val="nil"/>
              <w:right w:val="nil"/>
            </w:tcBorders>
          </w:tcPr>
          <w:p w14:paraId="22FC52EB" w14:textId="77777777" w:rsidR="00807195" w:rsidRDefault="00807195">
            <w:pPr>
              <w:spacing w:line="240" w:lineRule="auto"/>
              <w:rPr>
                <w:lang w:val="en-US"/>
              </w:rPr>
            </w:pPr>
          </w:p>
        </w:tc>
      </w:tr>
    </w:tbl>
    <w:p w14:paraId="083F6BC4" w14:textId="77777777" w:rsidR="00807195" w:rsidRDefault="008A3AF4">
      <w:pPr>
        <w:spacing w:line="240" w:lineRule="auto"/>
        <w:ind w:left="142" w:hanging="142"/>
        <w:rPr>
          <w:lang w:val="en-US"/>
        </w:rPr>
      </w:pPr>
      <w:r>
        <w:rPr>
          <w:lang w:val="en-US"/>
        </w:rPr>
        <w:t xml:space="preserve">* </w:t>
      </w:r>
      <w:r>
        <w:rPr>
          <w:sz w:val="16"/>
          <w:szCs w:val="16"/>
          <w:lang w:val="en-US"/>
        </w:rPr>
        <w:t xml:space="preserve">1) or an equivalent of a MSc diploma; </w:t>
      </w:r>
      <w:r>
        <w:rPr>
          <w:sz w:val="16"/>
          <w:szCs w:val="16"/>
          <w:lang w:val="en-US"/>
        </w:rPr>
        <w:br/>
        <w:t>2)</w:t>
      </w:r>
      <w:r>
        <w:rPr>
          <w:lang w:val="en-US"/>
        </w:rPr>
        <w:t xml:space="preserve"> </w:t>
      </w:r>
      <w:r>
        <w:rPr>
          <w:sz w:val="16"/>
          <w:szCs w:val="16"/>
          <w:lang w:val="en-US"/>
        </w:rPr>
        <w:t xml:space="preserve">Should be after 1 October 2014. Note, extension of the 10-year professional life period can be applicable, if well-motivated (and positively assessed by the jury). </w:t>
      </w:r>
    </w:p>
    <w:p w14:paraId="0415E7CB" w14:textId="77777777" w:rsidR="00807195" w:rsidRDefault="00807195">
      <w:pPr>
        <w:rPr>
          <w:lang w:val="en-US"/>
        </w:rPr>
      </w:pPr>
    </w:p>
    <w:tbl>
      <w:tblPr>
        <w:tblStyle w:val="Tabelraster"/>
        <w:tblW w:w="9062" w:type="dxa"/>
        <w:tblLayout w:type="fixed"/>
        <w:tblLook w:val="04A0" w:firstRow="1" w:lastRow="0" w:firstColumn="1" w:lastColumn="0" w:noHBand="0" w:noVBand="1"/>
      </w:tblPr>
      <w:tblGrid>
        <w:gridCol w:w="9062"/>
      </w:tblGrid>
      <w:tr w:rsidR="00807195" w14:paraId="3C4C930C" w14:textId="77777777">
        <w:tc>
          <w:tcPr>
            <w:tcW w:w="9062" w:type="dxa"/>
          </w:tcPr>
          <w:p w14:paraId="576A02F4" w14:textId="77777777" w:rsidR="00807195" w:rsidRDefault="008A3AF4">
            <w:pPr>
              <w:spacing w:line="240" w:lineRule="auto"/>
              <w:rPr>
                <w:i/>
                <w:lang w:val="en-US"/>
              </w:rPr>
            </w:pPr>
            <w:r>
              <w:rPr>
                <w:rFonts w:eastAsia="Calibri"/>
                <w:i/>
                <w:szCs w:val="20"/>
                <w:lang w:val="en-US"/>
              </w:rPr>
              <w:t>If of relevance, please add your motivation for extension of the 10-year professional life period:</w:t>
            </w:r>
          </w:p>
          <w:p w14:paraId="19002AED" w14:textId="77777777" w:rsidR="00807195" w:rsidRDefault="008A3AF4">
            <w:pPr>
              <w:spacing w:line="240" w:lineRule="auto"/>
              <w:rPr>
                <w:lang w:val="en-US"/>
              </w:rPr>
            </w:pPr>
            <w:r>
              <w:rPr>
                <w:rFonts w:eastAsia="Calibri"/>
                <w:szCs w:val="20"/>
                <w:lang w:val="en-US"/>
              </w:rPr>
              <w:t>…</w:t>
            </w:r>
          </w:p>
          <w:p w14:paraId="367B893C" w14:textId="77777777" w:rsidR="00807195" w:rsidRDefault="00807195">
            <w:pPr>
              <w:spacing w:line="240" w:lineRule="auto"/>
              <w:rPr>
                <w:lang w:val="en-US"/>
              </w:rPr>
            </w:pPr>
          </w:p>
        </w:tc>
      </w:tr>
    </w:tbl>
    <w:p w14:paraId="60B1FB70" w14:textId="77777777" w:rsidR="00807195" w:rsidRDefault="00807195">
      <w:pPr>
        <w:rPr>
          <w:lang w:val="en-US"/>
        </w:rPr>
      </w:pPr>
    </w:p>
    <w:p w14:paraId="2707EDDA" w14:textId="77777777" w:rsidR="00807195" w:rsidRDefault="008A3AF4">
      <w:pPr>
        <w:outlineLvl w:val="0"/>
        <w:rPr>
          <w:b/>
          <w:i/>
          <w:lang w:val="en-US"/>
        </w:rPr>
      </w:pPr>
      <w:r>
        <w:rPr>
          <w:b/>
          <w:i/>
          <w:lang w:val="en-US"/>
        </w:rPr>
        <w:t>Summary</w:t>
      </w:r>
    </w:p>
    <w:tbl>
      <w:tblPr>
        <w:tblStyle w:val="Tabelraster"/>
        <w:tblW w:w="9062" w:type="dxa"/>
        <w:tblLayout w:type="fixed"/>
        <w:tblLook w:val="04A0" w:firstRow="1" w:lastRow="0" w:firstColumn="1" w:lastColumn="0" w:noHBand="0" w:noVBand="1"/>
      </w:tblPr>
      <w:tblGrid>
        <w:gridCol w:w="9062"/>
      </w:tblGrid>
      <w:tr w:rsidR="00807195" w14:paraId="358332C8" w14:textId="77777777">
        <w:tc>
          <w:tcPr>
            <w:tcW w:w="9062" w:type="dxa"/>
          </w:tcPr>
          <w:p w14:paraId="763C88D4" w14:textId="77777777" w:rsidR="00807195" w:rsidRDefault="008A3AF4">
            <w:pPr>
              <w:spacing w:line="240" w:lineRule="auto"/>
              <w:rPr>
                <w:i/>
                <w:lang w:val="en-US"/>
              </w:rPr>
            </w:pPr>
            <w:r>
              <w:rPr>
                <w:rFonts w:eastAsia="Calibri"/>
                <w:i/>
                <w:szCs w:val="20"/>
                <w:lang w:val="en-US"/>
              </w:rPr>
              <w:t>Summarize the nomination in a maximum of 100 words:</w:t>
            </w:r>
          </w:p>
          <w:p w14:paraId="0B5A158B" w14:textId="77777777" w:rsidR="00807195" w:rsidRDefault="008A3AF4">
            <w:pPr>
              <w:spacing w:line="240" w:lineRule="auto"/>
              <w:rPr>
                <w:lang w:val="en-US"/>
              </w:rPr>
            </w:pPr>
            <w:r>
              <w:rPr>
                <w:rFonts w:eastAsia="Calibri"/>
                <w:szCs w:val="20"/>
                <w:lang w:val="en-US"/>
              </w:rPr>
              <w:t>…</w:t>
            </w:r>
          </w:p>
          <w:p w14:paraId="19F937F6" w14:textId="77777777" w:rsidR="00807195" w:rsidRDefault="00807195">
            <w:pPr>
              <w:spacing w:line="240" w:lineRule="auto"/>
              <w:rPr>
                <w:lang w:val="en-US"/>
              </w:rPr>
            </w:pPr>
          </w:p>
          <w:p w14:paraId="08E49044" w14:textId="77777777" w:rsidR="00807195" w:rsidRDefault="00807195">
            <w:pPr>
              <w:spacing w:line="240" w:lineRule="auto"/>
              <w:rPr>
                <w:lang w:val="en-US"/>
              </w:rPr>
            </w:pPr>
          </w:p>
          <w:p w14:paraId="437F4783" w14:textId="77777777" w:rsidR="00807195" w:rsidRDefault="00807195">
            <w:pPr>
              <w:spacing w:line="240" w:lineRule="auto"/>
              <w:rPr>
                <w:lang w:val="en-US"/>
              </w:rPr>
            </w:pPr>
          </w:p>
          <w:p w14:paraId="04E73905" w14:textId="77777777" w:rsidR="00807195" w:rsidRDefault="00807195">
            <w:pPr>
              <w:spacing w:line="240" w:lineRule="auto"/>
              <w:rPr>
                <w:lang w:val="en-US"/>
              </w:rPr>
            </w:pPr>
          </w:p>
        </w:tc>
      </w:tr>
    </w:tbl>
    <w:p w14:paraId="054004D1" w14:textId="77777777" w:rsidR="00807195" w:rsidRDefault="00807195">
      <w:pPr>
        <w:rPr>
          <w:lang w:val="en-US"/>
        </w:rPr>
      </w:pPr>
    </w:p>
    <w:p w14:paraId="04057775" w14:textId="77777777" w:rsidR="00807195" w:rsidRDefault="00807195">
      <w:pPr>
        <w:rPr>
          <w:lang w:val="en-US"/>
        </w:rPr>
      </w:pPr>
    </w:p>
    <w:p w14:paraId="60C47973" w14:textId="77777777" w:rsidR="00807195" w:rsidRDefault="008A3AF4">
      <w:pPr>
        <w:outlineLvl w:val="0"/>
        <w:rPr>
          <w:b/>
          <w:sz w:val="28"/>
          <w:szCs w:val="28"/>
          <w:lang w:val="en-US"/>
        </w:rPr>
      </w:pPr>
      <w:r>
        <w:rPr>
          <w:b/>
          <w:sz w:val="28"/>
          <w:szCs w:val="28"/>
          <w:lang w:val="en-US"/>
        </w:rPr>
        <w:t>II – Motivational letter by the nominator (max 2 pages)</w:t>
      </w:r>
    </w:p>
    <w:p w14:paraId="6C742896" w14:textId="77777777" w:rsidR="00807195" w:rsidRDefault="00807195">
      <w:pPr>
        <w:rPr>
          <w:lang w:val="en-US"/>
        </w:rPr>
      </w:pPr>
    </w:p>
    <w:p w14:paraId="3F45ED57" w14:textId="77777777" w:rsidR="00807195" w:rsidRDefault="008A3AF4">
      <w:pPr>
        <w:rPr>
          <w:i/>
          <w:lang w:val="en-US"/>
        </w:rPr>
      </w:pPr>
      <w:r>
        <w:rPr>
          <w:i/>
          <w:lang w:val="en-US"/>
        </w:rPr>
        <w:t xml:space="preserve">Please motivate why you think the nominee should be considered as the most outstanding young female or non-binary physicist currently in the Netherlands and should win the Minerva Prize. You have to explicitly address the two assessment criteria as listed on the Rules &amp; Guidelines of this prize when describing why the candidate scientifically excels. </w:t>
      </w:r>
    </w:p>
    <w:p w14:paraId="78AEFD57" w14:textId="77777777" w:rsidR="00807195" w:rsidRDefault="00807195">
      <w:pPr>
        <w:rPr>
          <w:lang w:val="en-US"/>
        </w:rPr>
      </w:pPr>
    </w:p>
    <w:p w14:paraId="6C39F188" w14:textId="77777777" w:rsidR="00807195" w:rsidRDefault="008A3AF4">
      <w:pPr>
        <w:rPr>
          <w:lang w:val="en-US"/>
        </w:rPr>
      </w:pPr>
      <w:r>
        <w:rPr>
          <w:lang w:val="en-US"/>
        </w:rPr>
        <w:t>…….</w:t>
      </w:r>
    </w:p>
    <w:p w14:paraId="05F3E339" w14:textId="77777777" w:rsidR="00807195" w:rsidRDefault="008A3AF4">
      <w:pPr>
        <w:outlineLvl w:val="0"/>
        <w:rPr>
          <w:b/>
          <w:sz w:val="28"/>
          <w:szCs w:val="28"/>
          <w:lang w:val="en-US"/>
        </w:rPr>
      </w:pPr>
      <w:r>
        <w:rPr>
          <w:b/>
          <w:sz w:val="28"/>
          <w:szCs w:val="28"/>
          <w:lang w:val="en-US"/>
        </w:rPr>
        <w:br/>
      </w:r>
    </w:p>
    <w:p w14:paraId="7860BC13" w14:textId="77777777" w:rsidR="00807195" w:rsidRDefault="008A3AF4">
      <w:pPr>
        <w:spacing w:after="240"/>
        <w:rPr>
          <w:b/>
          <w:sz w:val="28"/>
          <w:szCs w:val="28"/>
          <w:lang w:val="en-US"/>
        </w:rPr>
      </w:pPr>
      <w:r>
        <w:br w:type="page"/>
      </w:r>
    </w:p>
    <w:p w14:paraId="321C11D9" w14:textId="77777777" w:rsidR="00807195" w:rsidRDefault="008A3AF4">
      <w:pPr>
        <w:outlineLvl w:val="0"/>
        <w:rPr>
          <w:b/>
          <w:sz w:val="28"/>
          <w:szCs w:val="28"/>
          <w:lang w:val="en-US"/>
        </w:rPr>
      </w:pPr>
      <w:r>
        <w:rPr>
          <w:b/>
          <w:sz w:val="28"/>
          <w:szCs w:val="28"/>
          <w:lang w:val="en-US"/>
        </w:rPr>
        <w:lastRenderedPageBreak/>
        <w:t>III – CV of the nominee (max 1.5 page)</w:t>
      </w:r>
    </w:p>
    <w:p w14:paraId="79E58FDD" w14:textId="77777777" w:rsidR="00807195" w:rsidRDefault="00807195">
      <w:pPr>
        <w:rPr>
          <w:lang w:val="en-US"/>
        </w:rPr>
      </w:pPr>
    </w:p>
    <w:p w14:paraId="76CD0FE9" w14:textId="77777777" w:rsidR="00807195" w:rsidRDefault="00807195">
      <w:pPr>
        <w:rPr>
          <w:lang w:val="en-US"/>
        </w:rPr>
      </w:pPr>
    </w:p>
    <w:p w14:paraId="33E85CF3" w14:textId="77777777" w:rsidR="00807195" w:rsidRDefault="008A3AF4">
      <w:pPr>
        <w:outlineLvl w:val="0"/>
        <w:rPr>
          <w:b/>
          <w:sz w:val="28"/>
          <w:szCs w:val="28"/>
          <w:lang w:val="en-US"/>
        </w:rPr>
      </w:pPr>
      <w:r>
        <w:rPr>
          <w:b/>
          <w:sz w:val="28"/>
          <w:szCs w:val="28"/>
          <w:lang w:val="en-US"/>
        </w:rPr>
        <w:t>IV – Letter of support (only required in case of a self-nomination)</w:t>
      </w:r>
    </w:p>
    <w:p w14:paraId="7442A121" w14:textId="77777777" w:rsidR="00807195" w:rsidRDefault="008A3AF4">
      <w:pPr>
        <w:rPr>
          <w:i/>
          <w:lang w:val="en-US"/>
        </w:rPr>
      </w:pPr>
      <w:r>
        <w:rPr>
          <w:i/>
          <w:lang w:val="en-US"/>
        </w:rPr>
        <w:t xml:space="preserve">In case of a self-nomination, you are required to seek for at least one letter of support from an expert. Such an expert will be well regarded in the appropriate field, familiar with the work of the nominee and be able to comment on the scientific impact of the candidate. </w:t>
      </w:r>
    </w:p>
    <w:sectPr w:rsidR="00807195">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1418" w:left="1417" w:header="993" w:footer="48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D00A" w14:textId="77777777" w:rsidR="008A3AF4" w:rsidRDefault="008A3AF4">
      <w:pPr>
        <w:spacing w:line="240" w:lineRule="auto"/>
      </w:pPr>
      <w:r>
        <w:separator/>
      </w:r>
    </w:p>
  </w:endnote>
  <w:endnote w:type="continuationSeparator" w:id="0">
    <w:p w14:paraId="7108BBCE" w14:textId="77777777" w:rsidR="008A3AF4" w:rsidRDefault="008A3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9DA1" w14:textId="77777777" w:rsidR="00807195" w:rsidRDefault="008071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486F" w14:textId="77777777" w:rsidR="00807195" w:rsidRDefault="00807195">
    <w:pPr>
      <w:pStyle w:val="Voettekst"/>
      <w:ind w:left="-99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6179" w14:textId="77777777" w:rsidR="00807195" w:rsidRDefault="00807195">
    <w:pPr>
      <w:pStyle w:val="Voettekst"/>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6BB2B" w14:textId="77777777" w:rsidR="008A3AF4" w:rsidRDefault="008A3AF4">
      <w:pPr>
        <w:spacing w:line="240" w:lineRule="auto"/>
      </w:pPr>
      <w:r>
        <w:separator/>
      </w:r>
    </w:p>
  </w:footnote>
  <w:footnote w:type="continuationSeparator" w:id="0">
    <w:p w14:paraId="02102B07" w14:textId="77777777" w:rsidR="008A3AF4" w:rsidRDefault="008A3A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DBA1" w14:textId="77777777" w:rsidR="00807195" w:rsidRDefault="008071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EC9A3" w14:textId="77777777" w:rsidR="00807195" w:rsidRDefault="008071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2C1A" w14:textId="77777777" w:rsidR="00807195" w:rsidRDefault="0080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5FB5"/>
    <w:multiLevelType w:val="multilevel"/>
    <w:tmpl w:val="D40E966C"/>
    <w:lvl w:ilvl="0">
      <w:start w:val="1"/>
      <w:numFmt w:val="decimal"/>
      <w:pStyle w:val="Lijstlevel1Nummering123"/>
      <w:lvlText w:val="%1."/>
      <w:lvlJc w:val="left"/>
      <w:pPr>
        <w:tabs>
          <w:tab w:val="num" w:pos="0"/>
        </w:tabs>
        <w:ind w:left="340" w:hanging="340"/>
      </w:pPr>
      <w:rPr>
        <w:color w:val="18657C"/>
      </w:rPr>
    </w:lvl>
    <w:lvl w:ilvl="1">
      <w:start w:val="1"/>
      <w:numFmt w:val="decimal"/>
      <w:lvlText w:val="%2."/>
      <w:lvlJc w:val="left"/>
      <w:pPr>
        <w:tabs>
          <w:tab w:val="num" w:pos="0"/>
        </w:tabs>
        <w:ind w:left="680" w:hanging="340"/>
      </w:pPr>
      <w:rPr>
        <w:color w:val="18657C"/>
      </w:rPr>
    </w:lvl>
    <w:lvl w:ilvl="2">
      <w:start w:val="1"/>
      <w:numFmt w:val="decimal"/>
      <w:lvlText w:val="%3."/>
      <w:lvlJc w:val="left"/>
      <w:pPr>
        <w:tabs>
          <w:tab w:val="num" w:pos="0"/>
        </w:tabs>
        <w:ind w:left="1020" w:hanging="340"/>
      </w:pPr>
      <w:rPr>
        <w:color w:val="18657C"/>
      </w:rPr>
    </w:lvl>
    <w:lvl w:ilvl="3">
      <w:start w:val="1"/>
      <w:numFmt w:val="decimal"/>
      <w:lvlText w:val="%4."/>
      <w:lvlJc w:val="left"/>
      <w:pPr>
        <w:tabs>
          <w:tab w:val="num" w:pos="0"/>
        </w:tabs>
        <w:ind w:left="1360" w:hanging="340"/>
      </w:pPr>
      <w:rPr>
        <w:color w:val="18657C"/>
      </w:rPr>
    </w:lvl>
    <w:lvl w:ilvl="4">
      <w:start w:val="1"/>
      <w:numFmt w:val="decimal"/>
      <w:lvlText w:val="%5."/>
      <w:lvlJc w:val="left"/>
      <w:pPr>
        <w:tabs>
          <w:tab w:val="num" w:pos="0"/>
        </w:tabs>
        <w:ind w:left="1700" w:hanging="340"/>
      </w:pPr>
      <w:rPr>
        <w:color w:val="18657C"/>
      </w:rPr>
    </w:lvl>
    <w:lvl w:ilvl="5">
      <w:start w:val="1"/>
      <w:numFmt w:val="decimal"/>
      <w:lvlText w:val="%6."/>
      <w:lvlJc w:val="left"/>
      <w:pPr>
        <w:tabs>
          <w:tab w:val="num" w:pos="0"/>
        </w:tabs>
        <w:ind w:left="2040" w:hanging="340"/>
      </w:pPr>
      <w:rPr>
        <w:color w:val="18657C"/>
      </w:rPr>
    </w:lvl>
    <w:lvl w:ilvl="6">
      <w:start w:val="1"/>
      <w:numFmt w:val="decimal"/>
      <w:lvlText w:val="%7."/>
      <w:lvlJc w:val="left"/>
      <w:pPr>
        <w:tabs>
          <w:tab w:val="num" w:pos="0"/>
        </w:tabs>
        <w:ind w:left="2380" w:hanging="340"/>
      </w:pPr>
      <w:rPr>
        <w:color w:val="18657C"/>
      </w:rPr>
    </w:lvl>
    <w:lvl w:ilvl="7">
      <w:start w:val="1"/>
      <w:numFmt w:val="decimal"/>
      <w:lvlText w:val="%8."/>
      <w:lvlJc w:val="left"/>
      <w:pPr>
        <w:tabs>
          <w:tab w:val="num" w:pos="0"/>
        </w:tabs>
        <w:ind w:left="2720" w:hanging="340"/>
      </w:pPr>
      <w:rPr>
        <w:color w:val="18657C"/>
      </w:rPr>
    </w:lvl>
    <w:lvl w:ilvl="8">
      <w:start w:val="1"/>
      <w:numFmt w:val="decimal"/>
      <w:lvlText w:val="%9."/>
      <w:lvlJc w:val="left"/>
      <w:pPr>
        <w:tabs>
          <w:tab w:val="num" w:pos="0"/>
        </w:tabs>
        <w:ind w:left="3060" w:hanging="340"/>
      </w:pPr>
      <w:rPr>
        <w:color w:val="18657C"/>
      </w:rPr>
    </w:lvl>
  </w:abstractNum>
  <w:abstractNum w:abstractNumId="1" w15:restartNumberingAfterBreak="0">
    <w:nsid w:val="45272040"/>
    <w:multiLevelType w:val="multilevel"/>
    <w:tmpl w:val="DDF0D2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E5A6720"/>
    <w:multiLevelType w:val="multilevel"/>
    <w:tmpl w:val="F550A188"/>
    <w:lvl w:ilvl="0">
      <w:start w:val="1"/>
      <w:numFmt w:val="lowerLetter"/>
      <w:lvlText w:val="%1."/>
      <w:lvlJc w:val="left"/>
      <w:pPr>
        <w:tabs>
          <w:tab w:val="num" w:pos="0"/>
        </w:tabs>
        <w:ind w:left="340" w:hanging="340"/>
      </w:pPr>
      <w:rPr>
        <w:color w:val="18657C"/>
      </w:rPr>
    </w:lvl>
    <w:lvl w:ilvl="1">
      <w:start w:val="1"/>
      <w:numFmt w:val="lowerLetter"/>
      <w:pStyle w:val="Lijstlevel2Nummeringabc"/>
      <w:lvlText w:val="%2."/>
      <w:lvlJc w:val="left"/>
      <w:pPr>
        <w:tabs>
          <w:tab w:val="num" w:pos="0"/>
        </w:tabs>
        <w:ind w:left="680" w:hanging="340"/>
      </w:pPr>
      <w:rPr>
        <w:color w:val="18657C"/>
      </w:rPr>
    </w:lvl>
    <w:lvl w:ilvl="2">
      <w:start w:val="1"/>
      <w:numFmt w:val="lowerLetter"/>
      <w:lvlText w:val="%3."/>
      <w:lvlJc w:val="left"/>
      <w:pPr>
        <w:tabs>
          <w:tab w:val="num" w:pos="0"/>
        </w:tabs>
        <w:ind w:left="1020" w:hanging="340"/>
      </w:pPr>
      <w:rPr>
        <w:color w:val="18657C"/>
      </w:rPr>
    </w:lvl>
    <w:lvl w:ilvl="3">
      <w:start w:val="1"/>
      <w:numFmt w:val="lowerLetter"/>
      <w:lvlText w:val="%4."/>
      <w:lvlJc w:val="left"/>
      <w:pPr>
        <w:tabs>
          <w:tab w:val="num" w:pos="0"/>
        </w:tabs>
        <w:ind w:left="1360" w:hanging="340"/>
      </w:pPr>
      <w:rPr>
        <w:color w:val="18657C"/>
      </w:rPr>
    </w:lvl>
    <w:lvl w:ilvl="4">
      <w:start w:val="1"/>
      <w:numFmt w:val="lowerLetter"/>
      <w:lvlText w:val="%5."/>
      <w:lvlJc w:val="left"/>
      <w:pPr>
        <w:tabs>
          <w:tab w:val="num" w:pos="0"/>
        </w:tabs>
        <w:ind w:left="1700" w:hanging="340"/>
      </w:pPr>
      <w:rPr>
        <w:color w:val="18657C"/>
      </w:rPr>
    </w:lvl>
    <w:lvl w:ilvl="5">
      <w:start w:val="1"/>
      <w:numFmt w:val="lowerLetter"/>
      <w:lvlText w:val="%6."/>
      <w:lvlJc w:val="left"/>
      <w:pPr>
        <w:tabs>
          <w:tab w:val="num" w:pos="0"/>
        </w:tabs>
        <w:ind w:left="2040" w:hanging="340"/>
      </w:pPr>
      <w:rPr>
        <w:color w:val="18657C"/>
      </w:rPr>
    </w:lvl>
    <w:lvl w:ilvl="6">
      <w:start w:val="1"/>
      <w:numFmt w:val="lowerLetter"/>
      <w:lvlText w:val="%7."/>
      <w:lvlJc w:val="left"/>
      <w:pPr>
        <w:tabs>
          <w:tab w:val="num" w:pos="0"/>
        </w:tabs>
        <w:ind w:left="2380" w:hanging="340"/>
      </w:pPr>
      <w:rPr>
        <w:color w:val="18657C"/>
      </w:rPr>
    </w:lvl>
    <w:lvl w:ilvl="7">
      <w:start w:val="1"/>
      <w:numFmt w:val="lowerLetter"/>
      <w:lvlText w:val="%8."/>
      <w:lvlJc w:val="left"/>
      <w:pPr>
        <w:tabs>
          <w:tab w:val="num" w:pos="0"/>
        </w:tabs>
        <w:ind w:left="2720" w:hanging="340"/>
      </w:pPr>
      <w:rPr>
        <w:color w:val="18657C"/>
      </w:rPr>
    </w:lvl>
    <w:lvl w:ilvl="8">
      <w:start w:val="1"/>
      <w:numFmt w:val="lowerLetter"/>
      <w:lvlText w:val="%9."/>
      <w:lvlJc w:val="left"/>
      <w:pPr>
        <w:tabs>
          <w:tab w:val="num" w:pos="0"/>
        </w:tabs>
        <w:ind w:left="3060" w:hanging="340"/>
      </w:pPr>
      <w:rPr>
        <w:color w:val="18657C"/>
      </w:rPr>
    </w:lvl>
  </w:abstractNum>
  <w:abstractNum w:abstractNumId="3" w15:restartNumberingAfterBreak="0">
    <w:nsid w:val="6B4748AD"/>
    <w:multiLevelType w:val="multilevel"/>
    <w:tmpl w:val="8EF25DCA"/>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pStyle w:val="Kop5"/>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74F475BF"/>
    <w:multiLevelType w:val="multilevel"/>
    <w:tmpl w:val="EFC627E0"/>
    <w:lvl w:ilvl="0">
      <w:start w:val="1"/>
      <w:numFmt w:val="bullet"/>
      <w:pStyle w:val="Lijstlevel2Opsomminggeslotenpunt"/>
      <w:lvlText w:val=""/>
      <w:lvlJc w:val="left"/>
      <w:pPr>
        <w:tabs>
          <w:tab w:val="num" w:pos="0"/>
        </w:tabs>
        <w:ind w:left="1475" w:hanging="340"/>
      </w:pPr>
      <w:rPr>
        <w:rFonts w:ascii="Symbol" w:hAnsi="Symbol" w:cs="Symbol" w:hint="default"/>
        <w:color w:val="18657C"/>
      </w:rPr>
    </w:lvl>
    <w:lvl w:ilvl="1">
      <w:start w:val="1"/>
      <w:numFmt w:val="bullet"/>
      <w:lvlText w:val="o"/>
      <w:lvlJc w:val="left"/>
      <w:pPr>
        <w:tabs>
          <w:tab w:val="num" w:pos="0"/>
        </w:tabs>
        <w:ind w:left="1815" w:hanging="340"/>
      </w:pPr>
      <w:rPr>
        <w:rFonts w:ascii="Courier New" w:hAnsi="Courier New" w:cs="Courier New" w:hint="default"/>
        <w:color w:val="18657C"/>
      </w:rPr>
    </w:lvl>
    <w:lvl w:ilvl="2">
      <w:start w:val="1"/>
      <w:numFmt w:val="bullet"/>
      <w:lvlText w:val=""/>
      <w:lvlJc w:val="left"/>
      <w:pPr>
        <w:tabs>
          <w:tab w:val="num" w:pos="0"/>
        </w:tabs>
        <w:ind w:left="2155" w:hanging="340"/>
      </w:pPr>
      <w:rPr>
        <w:rFonts w:ascii="Wingdings" w:hAnsi="Wingdings" w:cs="Wingdings" w:hint="default"/>
      </w:rPr>
    </w:lvl>
    <w:lvl w:ilvl="3">
      <w:start w:val="1"/>
      <w:numFmt w:val="bullet"/>
      <w:lvlText w:val=""/>
      <w:lvlJc w:val="left"/>
      <w:pPr>
        <w:tabs>
          <w:tab w:val="num" w:pos="0"/>
        </w:tabs>
        <w:ind w:left="2495" w:hanging="340"/>
      </w:pPr>
      <w:rPr>
        <w:rFonts w:ascii="Symbol" w:hAnsi="Symbol" w:cs="Symbol" w:hint="default"/>
      </w:rPr>
    </w:lvl>
    <w:lvl w:ilvl="4">
      <w:start w:val="1"/>
      <w:numFmt w:val="bullet"/>
      <w:lvlText w:val="o"/>
      <w:lvlJc w:val="left"/>
      <w:pPr>
        <w:tabs>
          <w:tab w:val="num" w:pos="0"/>
        </w:tabs>
        <w:ind w:left="2835" w:hanging="340"/>
      </w:pPr>
      <w:rPr>
        <w:rFonts w:ascii="Courier New" w:hAnsi="Courier New" w:cs="Courier New" w:hint="default"/>
      </w:rPr>
    </w:lvl>
    <w:lvl w:ilvl="5">
      <w:start w:val="1"/>
      <w:numFmt w:val="bullet"/>
      <w:lvlText w:val=""/>
      <w:lvlJc w:val="left"/>
      <w:pPr>
        <w:tabs>
          <w:tab w:val="num" w:pos="0"/>
        </w:tabs>
        <w:ind w:left="3175" w:hanging="340"/>
      </w:pPr>
      <w:rPr>
        <w:rFonts w:ascii="Wingdings" w:hAnsi="Wingdings" w:cs="Wingdings" w:hint="default"/>
      </w:rPr>
    </w:lvl>
    <w:lvl w:ilvl="6">
      <w:start w:val="1"/>
      <w:numFmt w:val="bullet"/>
      <w:lvlText w:val=""/>
      <w:lvlJc w:val="left"/>
      <w:pPr>
        <w:tabs>
          <w:tab w:val="num" w:pos="0"/>
        </w:tabs>
        <w:ind w:left="3515" w:hanging="340"/>
      </w:pPr>
      <w:rPr>
        <w:rFonts w:ascii="Symbol" w:hAnsi="Symbol" w:cs="Symbol" w:hint="default"/>
      </w:rPr>
    </w:lvl>
    <w:lvl w:ilvl="7">
      <w:start w:val="1"/>
      <w:numFmt w:val="bullet"/>
      <w:lvlText w:val="o"/>
      <w:lvlJc w:val="left"/>
      <w:pPr>
        <w:tabs>
          <w:tab w:val="num" w:pos="0"/>
        </w:tabs>
        <w:ind w:left="3855" w:hanging="340"/>
      </w:pPr>
      <w:rPr>
        <w:rFonts w:ascii="Courier New" w:hAnsi="Courier New" w:cs="Courier New" w:hint="default"/>
      </w:rPr>
    </w:lvl>
    <w:lvl w:ilvl="8">
      <w:start w:val="1"/>
      <w:numFmt w:val="bullet"/>
      <w:lvlText w:val=""/>
      <w:lvlJc w:val="left"/>
      <w:pPr>
        <w:tabs>
          <w:tab w:val="num" w:pos="0"/>
        </w:tabs>
        <w:ind w:left="4195" w:hanging="340"/>
      </w:pPr>
      <w:rPr>
        <w:rFonts w:ascii="Wingdings" w:hAnsi="Wingdings" w:cs="Wingdings" w:hint="default"/>
      </w:rPr>
    </w:lvl>
  </w:abstractNum>
  <w:abstractNum w:abstractNumId="5" w15:restartNumberingAfterBreak="0">
    <w:nsid w:val="79C25563"/>
    <w:multiLevelType w:val="multilevel"/>
    <w:tmpl w:val="F60E4192"/>
    <w:lvl w:ilvl="0">
      <w:start w:val="1"/>
      <w:numFmt w:val="bullet"/>
      <w:pStyle w:val="Lijstlevel1Opsommingdash"/>
      <w:lvlText w:val=""/>
      <w:lvlJc w:val="left"/>
      <w:pPr>
        <w:tabs>
          <w:tab w:val="num" w:pos="0"/>
        </w:tabs>
        <w:ind w:left="340" w:hanging="340"/>
      </w:pPr>
      <w:rPr>
        <w:rFonts w:ascii="Symbol" w:hAnsi="Symbol" w:cs="Symbol" w:hint="default"/>
        <w:color w:val="18657C"/>
      </w:rPr>
    </w:lvl>
    <w:lvl w:ilvl="1">
      <w:start w:val="1"/>
      <w:numFmt w:val="bullet"/>
      <w:lvlText w:val=""/>
      <w:lvlJc w:val="left"/>
      <w:pPr>
        <w:tabs>
          <w:tab w:val="num" w:pos="0"/>
        </w:tabs>
        <w:ind w:left="680" w:hanging="340"/>
      </w:pPr>
      <w:rPr>
        <w:rFonts w:ascii="Symbol" w:hAnsi="Symbol" w:cs="Symbol" w:hint="default"/>
        <w:color w:val="18657C"/>
      </w:rPr>
    </w:lvl>
    <w:lvl w:ilvl="2">
      <w:start w:val="1"/>
      <w:numFmt w:val="bullet"/>
      <w:lvlText w:val=""/>
      <w:lvlJc w:val="left"/>
      <w:pPr>
        <w:tabs>
          <w:tab w:val="num" w:pos="0"/>
        </w:tabs>
        <w:ind w:left="1020" w:hanging="340"/>
      </w:pPr>
      <w:rPr>
        <w:rFonts w:ascii="Symbol" w:hAnsi="Symbol" w:cs="Symbol" w:hint="default"/>
        <w:color w:val="18657C"/>
      </w:rPr>
    </w:lvl>
    <w:lvl w:ilvl="3">
      <w:start w:val="1"/>
      <w:numFmt w:val="bullet"/>
      <w:lvlText w:val=""/>
      <w:lvlJc w:val="left"/>
      <w:pPr>
        <w:tabs>
          <w:tab w:val="num" w:pos="0"/>
        </w:tabs>
        <w:ind w:left="1360" w:hanging="340"/>
      </w:pPr>
      <w:rPr>
        <w:rFonts w:ascii="Symbol" w:hAnsi="Symbol" w:cs="Symbol" w:hint="default"/>
        <w:color w:val="18657C"/>
      </w:rPr>
    </w:lvl>
    <w:lvl w:ilvl="4">
      <w:start w:val="1"/>
      <w:numFmt w:val="bullet"/>
      <w:lvlText w:val=""/>
      <w:lvlJc w:val="left"/>
      <w:pPr>
        <w:tabs>
          <w:tab w:val="num" w:pos="0"/>
        </w:tabs>
        <w:ind w:left="1700" w:hanging="340"/>
      </w:pPr>
      <w:rPr>
        <w:rFonts w:ascii="Symbol" w:hAnsi="Symbol" w:cs="Symbol" w:hint="default"/>
        <w:color w:val="18657C"/>
      </w:rPr>
    </w:lvl>
    <w:lvl w:ilvl="5">
      <w:start w:val="1"/>
      <w:numFmt w:val="bullet"/>
      <w:lvlText w:val=""/>
      <w:lvlJc w:val="left"/>
      <w:pPr>
        <w:tabs>
          <w:tab w:val="num" w:pos="0"/>
        </w:tabs>
        <w:ind w:left="2040" w:hanging="340"/>
      </w:pPr>
      <w:rPr>
        <w:rFonts w:ascii="Symbol" w:hAnsi="Symbol" w:cs="Symbol" w:hint="default"/>
        <w:color w:val="18657C"/>
      </w:rPr>
    </w:lvl>
    <w:lvl w:ilvl="6">
      <w:start w:val="1"/>
      <w:numFmt w:val="bullet"/>
      <w:lvlText w:val=""/>
      <w:lvlJc w:val="left"/>
      <w:pPr>
        <w:tabs>
          <w:tab w:val="num" w:pos="0"/>
        </w:tabs>
        <w:ind w:left="2380" w:hanging="340"/>
      </w:pPr>
      <w:rPr>
        <w:rFonts w:ascii="Symbol" w:hAnsi="Symbol" w:cs="Symbol" w:hint="default"/>
        <w:color w:val="18657C"/>
      </w:rPr>
    </w:lvl>
    <w:lvl w:ilvl="7">
      <w:start w:val="1"/>
      <w:numFmt w:val="bullet"/>
      <w:lvlText w:val=""/>
      <w:lvlJc w:val="left"/>
      <w:pPr>
        <w:tabs>
          <w:tab w:val="num" w:pos="0"/>
        </w:tabs>
        <w:ind w:left="2720" w:hanging="340"/>
      </w:pPr>
      <w:rPr>
        <w:rFonts w:ascii="Symbol" w:hAnsi="Symbol" w:cs="Symbol" w:hint="default"/>
        <w:color w:val="18657C"/>
      </w:rPr>
    </w:lvl>
    <w:lvl w:ilvl="8">
      <w:start w:val="1"/>
      <w:numFmt w:val="bullet"/>
      <w:lvlText w:val=""/>
      <w:lvlJc w:val="left"/>
      <w:pPr>
        <w:tabs>
          <w:tab w:val="num" w:pos="0"/>
        </w:tabs>
        <w:ind w:left="3060" w:hanging="340"/>
      </w:pPr>
      <w:rPr>
        <w:rFonts w:ascii="Symbol" w:hAnsi="Symbol" w:cs="Symbol" w:hint="default"/>
        <w:color w:val="18657C"/>
      </w:rPr>
    </w:lvl>
  </w:abstractNum>
  <w:num w:numId="1" w16cid:durableId="317075015">
    <w:abstractNumId w:val="4"/>
  </w:num>
  <w:num w:numId="2" w16cid:durableId="830752694">
    <w:abstractNumId w:val="3"/>
  </w:num>
  <w:num w:numId="3" w16cid:durableId="856651412">
    <w:abstractNumId w:val="5"/>
  </w:num>
  <w:num w:numId="4" w16cid:durableId="997921780">
    <w:abstractNumId w:val="2"/>
  </w:num>
  <w:num w:numId="5" w16cid:durableId="1346207191">
    <w:abstractNumId w:val="0"/>
  </w:num>
  <w:num w:numId="6" w16cid:durableId="179660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95"/>
    <w:rsid w:val="00807195"/>
    <w:rsid w:val="008A3AF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43F0"/>
  <w15:docId w15:val="{2007DA05-7F45-4C69-946B-774B2804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19"/>
        <w:szCs w:val="19"/>
        <w:lang w:val="nl-NL" w:eastAsia="en-US" w:bidi="ar-SA"/>
      </w:rPr>
    </w:rPrDefault>
    <w:pPrDefault>
      <w:pPr>
        <w:suppressAutoHyphens/>
      </w:pPr>
    </w:pPrDefault>
  </w:docDefaults>
  <w:latentStyles w:defLockedState="0" w:defUIPriority="99" w:defSemiHidden="0" w:defUnhideWhenUsed="0" w:defQFormat="0" w:count="376">
    <w:lsdException w:name="Normal" w:qFormat="1"/>
    <w:lsdException w:name="heading 1" w:semiHidden="1" w:uiPriority="0" w:qFormat="1"/>
    <w:lsdException w:name="heading 2" w:semiHidden="1" w:uiPriority="0" w:qFormat="1"/>
    <w:lsdException w:name="heading 3" w:semiHidden="1" w:uiPriority="9" w:qFormat="1"/>
    <w:lsdException w:name="heading 4" w:semiHidden="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2"/>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7FB7"/>
    <w:pPr>
      <w:spacing w:line="260" w:lineRule="atLeast"/>
    </w:pPr>
    <w:rPr>
      <w:sz w:val="20"/>
    </w:rPr>
  </w:style>
  <w:style w:type="paragraph" w:styleId="Kop1">
    <w:name w:val="heading 1"/>
    <w:basedOn w:val="Standaard"/>
    <w:next w:val="Kop2"/>
    <w:link w:val="Kop1Char"/>
    <w:uiPriority w:val="1"/>
    <w:qFormat/>
    <w:rsid w:val="00E141F6"/>
    <w:pPr>
      <w:keepNext/>
      <w:pageBreakBefore/>
      <w:outlineLvl w:val="0"/>
    </w:pPr>
    <w:rPr>
      <w:rFonts w:asciiTheme="majorHAnsi" w:eastAsiaTheme="majorEastAsia" w:hAnsiTheme="majorHAnsi" w:cstheme="majorBidi"/>
      <w:color w:val="18657C"/>
      <w:sz w:val="48"/>
      <w:szCs w:val="32"/>
      <w:u w:color="808080"/>
    </w:rPr>
  </w:style>
  <w:style w:type="paragraph" w:styleId="Kop2">
    <w:name w:val="heading 2"/>
    <w:basedOn w:val="Standaard"/>
    <w:next w:val="Standaard"/>
    <w:link w:val="Kop2Char"/>
    <w:uiPriority w:val="1"/>
    <w:qFormat/>
    <w:rsid w:val="00E141F6"/>
    <w:pPr>
      <w:keepNext/>
      <w:spacing w:before="120" w:after="120"/>
      <w:outlineLvl w:val="1"/>
    </w:pPr>
    <w:rPr>
      <w:rFonts w:asciiTheme="majorHAnsi" w:eastAsiaTheme="majorEastAsia" w:hAnsiTheme="majorHAnsi" w:cstheme="majorBidi"/>
      <w:color w:val="18657C"/>
      <w:sz w:val="36"/>
      <w:szCs w:val="26"/>
      <w:u w:color="808080"/>
    </w:rPr>
  </w:style>
  <w:style w:type="paragraph" w:styleId="Kop3">
    <w:name w:val="heading 3"/>
    <w:basedOn w:val="Standaard"/>
    <w:next w:val="Standaard"/>
    <w:link w:val="Kop3Char"/>
    <w:uiPriority w:val="9"/>
    <w:qFormat/>
    <w:rsid w:val="00E141F6"/>
    <w:pPr>
      <w:keepNext/>
      <w:keepLines/>
      <w:spacing w:before="120"/>
      <w:outlineLvl w:val="2"/>
    </w:pPr>
    <w:rPr>
      <w:rFonts w:asciiTheme="majorHAnsi" w:eastAsiaTheme="majorEastAsia" w:hAnsiTheme="majorHAnsi" w:cstheme="majorBidi"/>
      <w:color w:val="18657C"/>
      <w:sz w:val="28"/>
      <w:szCs w:val="17"/>
      <w:u w:color="808080"/>
      <w:lang w:val="en-GB"/>
    </w:rPr>
  </w:style>
  <w:style w:type="paragraph" w:styleId="Kop4">
    <w:name w:val="heading 4"/>
    <w:basedOn w:val="Kop3"/>
    <w:link w:val="Kop4Char"/>
    <w:uiPriority w:val="1"/>
    <w:qFormat/>
    <w:rsid w:val="00937E04"/>
    <w:pPr>
      <w:outlineLvl w:val="3"/>
    </w:pPr>
    <w:rPr>
      <w:sz w:val="24"/>
      <w:szCs w:val="24"/>
    </w:rPr>
  </w:style>
  <w:style w:type="paragraph" w:styleId="Kop5">
    <w:name w:val="heading 5"/>
    <w:basedOn w:val="Standaard"/>
    <w:next w:val="Standaard"/>
    <w:link w:val="Kop5Char"/>
    <w:uiPriority w:val="99"/>
    <w:semiHidden/>
    <w:qFormat/>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1"/>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1"/>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1"/>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1"/>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qFormat/>
    <w:rsid w:val="00E141F6"/>
    <w:rPr>
      <w:rFonts w:asciiTheme="majorHAnsi" w:eastAsiaTheme="majorEastAsia" w:hAnsiTheme="majorHAnsi" w:cstheme="majorBidi"/>
      <w:color w:val="18657C"/>
      <w:sz w:val="48"/>
      <w:szCs w:val="32"/>
      <w:u w:val="none" w:color="808080"/>
    </w:rPr>
  </w:style>
  <w:style w:type="character" w:customStyle="1" w:styleId="BodyQuoteChar">
    <w:name w:val="Body Quote Char"/>
    <w:basedOn w:val="Standaardalinea-lettertype"/>
    <w:link w:val="BodyQuote"/>
    <w:semiHidden/>
    <w:qFormat/>
    <w:rsid w:val="00A112EF"/>
    <w:rPr>
      <w:rFonts w:ascii="Calibri Light" w:hAnsi="Calibri Light" w:cs="Calibri Light"/>
      <w:i/>
      <w:color w:val="18657C"/>
      <w:szCs w:val="17"/>
    </w:rPr>
  </w:style>
  <w:style w:type="character" w:customStyle="1" w:styleId="BodyUitlichtingtekstChar">
    <w:name w:val="Body Uitlichting tekst Char"/>
    <w:basedOn w:val="Standaardalinea-lettertype"/>
    <w:link w:val="BodyUitlichtingtekst"/>
    <w:semiHidden/>
    <w:qFormat/>
    <w:rsid w:val="00A112EF"/>
    <w:rPr>
      <w:color w:val="18657C"/>
      <w:szCs w:val="17"/>
    </w:rPr>
  </w:style>
  <w:style w:type="character" w:customStyle="1" w:styleId="Voettekst8ptChar">
    <w:name w:val="Voettekst 8 pt Char"/>
    <w:basedOn w:val="Standaardalinea-lettertype"/>
    <w:link w:val="Voettekst8pt"/>
    <w:uiPriority w:val="4"/>
    <w:qFormat/>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qFormat/>
    <w:rsid w:val="005C0C16"/>
    <w:rPr>
      <w:color w:val="808080"/>
    </w:rPr>
  </w:style>
  <w:style w:type="character" w:customStyle="1" w:styleId="DuidelijkcitaatChar">
    <w:name w:val="Duidelijk citaat Char"/>
    <w:basedOn w:val="Standaardalinea-lettertype"/>
    <w:link w:val="Duidelijkcitaat"/>
    <w:uiPriority w:val="99"/>
    <w:semiHidden/>
    <w:qFormat/>
    <w:rsid w:val="005E6AC4"/>
    <w:rPr>
      <w:i/>
      <w:iCs/>
      <w:color w:val="18657C"/>
    </w:rPr>
  </w:style>
  <w:style w:type="character" w:customStyle="1" w:styleId="Eindnoottekens">
    <w:name w:val="Eindnoottekens"/>
    <w:uiPriority w:val="99"/>
    <w:semiHidden/>
    <w:qFormat/>
    <w:rsid w:val="005E6AC4"/>
    <w:rPr>
      <w:vertAlign w:val="superscript"/>
    </w:rPr>
  </w:style>
  <w:style w:type="character" w:styleId="Eindnootmarkering">
    <w:name w:val="endnote reference"/>
    <w:rPr>
      <w:vertAlign w:val="superscript"/>
    </w:rPr>
  </w:style>
  <w:style w:type="character" w:customStyle="1" w:styleId="EindnoottekstChar">
    <w:name w:val="Eindnoottekst Char"/>
    <w:basedOn w:val="Standaardalinea-lettertype"/>
    <w:link w:val="Eindnoottekst"/>
    <w:uiPriority w:val="99"/>
    <w:semiHidden/>
    <w:qFormat/>
    <w:rsid w:val="005E6AC4"/>
  </w:style>
  <w:style w:type="character" w:customStyle="1" w:styleId="GeenafstandChar">
    <w:name w:val="Geen afstand Char"/>
    <w:basedOn w:val="Standaardalinea-lettertype"/>
    <w:link w:val="Geenafstand"/>
    <w:uiPriority w:val="1"/>
    <w:qFormat/>
    <w:rsid w:val="00911C43"/>
    <w:rPr>
      <w:rFonts w:eastAsiaTheme="minorEastAsia"/>
      <w:szCs w:val="20"/>
      <w:lang w:val="en-US" w:eastAsia="ja-JP"/>
    </w:r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9"/>
    <w:qFormat/>
    <w:rsid w:val="00E141F6"/>
    <w:rPr>
      <w:rFonts w:asciiTheme="majorHAnsi" w:eastAsiaTheme="majorEastAsia" w:hAnsiTheme="majorHAnsi" w:cstheme="majorBidi"/>
      <w:color w:val="18657C"/>
      <w:sz w:val="28"/>
      <w:szCs w:val="17"/>
      <w:u w:val="none" w:color="808080"/>
      <w:lang w:val="en-GB"/>
    </w:rPr>
  </w:style>
  <w:style w:type="character" w:customStyle="1" w:styleId="Kop2Char">
    <w:name w:val="Kop 2 Char"/>
    <w:basedOn w:val="Standaardalinea-lettertype"/>
    <w:link w:val="Kop2"/>
    <w:uiPriority w:val="1"/>
    <w:qFormat/>
    <w:rsid w:val="00E141F6"/>
    <w:rPr>
      <w:rFonts w:asciiTheme="majorHAnsi" w:eastAsiaTheme="majorEastAsia" w:hAnsiTheme="majorHAnsi" w:cstheme="majorBidi"/>
      <w:color w:val="18657C"/>
      <w:sz w:val="36"/>
      <w:szCs w:val="26"/>
      <w:u w:val="none" w:color="808080"/>
    </w:rPr>
  </w:style>
  <w:style w:type="character" w:customStyle="1" w:styleId="Kop4Char">
    <w:name w:val="Kop 4 Char"/>
    <w:basedOn w:val="Standaardalinea-lettertype"/>
    <w:link w:val="Kop4"/>
    <w:uiPriority w:val="1"/>
    <w:qFormat/>
    <w:rsid w:val="00937E04"/>
    <w:rPr>
      <w:rFonts w:asciiTheme="majorHAnsi" w:eastAsiaTheme="majorEastAsia" w:hAnsiTheme="majorHAnsi" w:cstheme="majorBidi"/>
      <w:color w:val="18657C"/>
      <w:sz w:val="24"/>
      <w:szCs w:val="24"/>
      <w:u w:val="none" w:color="808080"/>
      <w:lang w:val="en-GB"/>
    </w:rPr>
  </w:style>
  <w:style w:type="character" w:customStyle="1" w:styleId="Kop5Char">
    <w:name w:val="Kop 5 Char"/>
    <w:basedOn w:val="Standaardalinea-lettertype"/>
    <w:link w:val="Kop5"/>
    <w:uiPriority w:val="99"/>
    <w:semiHidden/>
    <w:qFormat/>
    <w:rsid w:val="005E6AC4"/>
    <w:rPr>
      <w:bCs/>
      <w:i/>
      <w:iCs/>
      <w:sz w:val="20"/>
      <w:szCs w:val="26"/>
    </w:rPr>
  </w:style>
  <w:style w:type="character" w:customStyle="1" w:styleId="MacrotekstChar">
    <w:name w:val="Macrotekst Char"/>
    <w:basedOn w:val="Standaardalinea-lettertype"/>
    <w:link w:val="Macrotekst"/>
    <w:uiPriority w:val="99"/>
    <w:semiHidden/>
    <w:qFormat/>
    <w:rsid w:val="005E6AC4"/>
    <w:rPr>
      <w:rFonts w:ascii="Courier New" w:hAnsi="Courier New" w:cs="Courier New"/>
      <w:color w:val="18657C" w:themeColor="text2"/>
      <w:sz w:val="20"/>
      <w:szCs w:val="20"/>
      <w:lang w:eastAsia="nl-NL"/>
    </w:rPr>
  </w:style>
  <w:style w:type="character" w:customStyle="1" w:styleId="NormaalwebChar">
    <w:name w:val="Normaal (web) Char"/>
    <w:basedOn w:val="Standaardalinea-lettertype"/>
    <w:link w:val="Normaalweb"/>
    <w:uiPriority w:val="99"/>
    <w:semiHidden/>
    <w:qFormat/>
    <w:rsid w:val="00AB7FB7"/>
    <w:rPr>
      <w:sz w:val="20"/>
      <w:szCs w:val="24"/>
    </w:rPr>
  </w:style>
  <w:style w:type="character" w:customStyle="1" w:styleId="TekstopmerkingChar">
    <w:name w:val="Tekst opmerking Char"/>
    <w:basedOn w:val="Standaardalinea-lettertype"/>
    <w:link w:val="Tekstopmerking"/>
    <w:uiPriority w:val="99"/>
    <w:semiHidden/>
    <w:qFormat/>
    <w:rsid w:val="005E6AC4"/>
  </w:style>
  <w:style w:type="character" w:customStyle="1" w:styleId="OnderwerpvanopmerkingChar">
    <w:name w:val="Onderwerp van opmerking Char"/>
    <w:basedOn w:val="TekstopmerkingChar"/>
    <w:link w:val="Onderwerpvanopmerking"/>
    <w:uiPriority w:val="99"/>
    <w:semiHidden/>
    <w:qFormat/>
    <w:rsid w:val="005E6AC4"/>
    <w:rPr>
      <w:b/>
      <w:bCs/>
    </w:rPr>
  </w:style>
  <w:style w:type="character" w:styleId="Verwijzingopmerking">
    <w:name w:val="annotation reference"/>
    <w:uiPriority w:val="99"/>
    <w:semiHidden/>
    <w:qFormat/>
    <w:rsid w:val="005E6AC4"/>
    <w:rPr>
      <w:sz w:val="16"/>
      <w:szCs w:val="16"/>
    </w:rPr>
  </w:style>
  <w:style w:type="character" w:customStyle="1" w:styleId="Voetnoottekens">
    <w:name w:val="Voetnoottekens"/>
    <w:uiPriority w:val="4"/>
    <w:semiHidden/>
    <w:qFormat/>
    <w:rsid w:val="00AB7FB7"/>
    <w:rPr>
      <w:rFonts w:asciiTheme="minorHAnsi" w:hAnsiTheme="minorHAnsi"/>
      <w:b/>
      <w:color w:val="18657C"/>
      <w:sz w:val="20"/>
      <w:vertAlign w:val="superscript"/>
    </w:rPr>
  </w:style>
  <w:style w:type="character" w:styleId="Voetnootmarkering">
    <w:name w:val="footnote reference"/>
    <w:rPr>
      <w:rFonts w:asciiTheme="minorHAnsi" w:hAnsiTheme="minorHAnsi"/>
      <w:b/>
      <w:color w:val="18657C"/>
      <w:sz w:val="20"/>
      <w:vertAlign w:val="superscript"/>
    </w:rPr>
  </w:style>
  <w:style w:type="character" w:customStyle="1" w:styleId="VoetnoottekstChar">
    <w:name w:val="Voetnoottekst Char"/>
    <w:basedOn w:val="Standaardalinea-lettertype"/>
    <w:link w:val="Voetnoottekst"/>
    <w:uiPriority w:val="4"/>
    <w:semiHidden/>
    <w:qFormat/>
    <w:rsid w:val="00DA1A99"/>
    <w:rPr>
      <w:sz w:val="14"/>
      <w:szCs w:val="14"/>
      <w:lang w:val="en-US"/>
    </w:rPr>
  </w:style>
  <w:style w:type="character" w:customStyle="1" w:styleId="VoettekstChar">
    <w:name w:val="Voettekst Char"/>
    <w:basedOn w:val="Standaardalinea-lettertype"/>
    <w:link w:val="Voettekst"/>
    <w:uiPriority w:val="99"/>
    <w:semiHidden/>
    <w:qFormat/>
    <w:rsid w:val="005E6AC4"/>
    <w:rPr>
      <w:sz w:val="16"/>
    </w:rPr>
  </w:style>
  <w:style w:type="character" w:customStyle="1" w:styleId="Kop9Char">
    <w:name w:val="Kop 9 Char"/>
    <w:basedOn w:val="Standaardalinea-lettertype"/>
    <w:link w:val="Kop9"/>
    <w:uiPriority w:val="1"/>
    <w:semiHidden/>
    <w:qFormat/>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1"/>
    <w:semiHidden/>
    <w:qFormat/>
    <w:rsid w:val="008B1A4D"/>
    <w:rPr>
      <w:rFonts w:asciiTheme="majorHAnsi" w:eastAsiaTheme="majorEastAsia" w:hAnsiTheme="majorHAnsi" w:cstheme="majorBidi"/>
      <w:color w:val="0C323D" w:themeColor="accent1" w:themeShade="80"/>
    </w:rPr>
  </w:style>
  <w:style w:type="character" w:customStyle="1" w:styleId="BallontekstChar">
    <w:name w:val="Ballontekst Char"/>
    <w:basedOn w:val="Standaardalinea-lettertype"/>
    <w:link w:val="Ballontekst"/>
    <w:uiPriority w:val="99"/>
    <w:semiHidden/>
    <w:qFormat/>
    <w:rsid w:val="008E6546"/>
    <w:rPr>
      <w:rFonts w:ascii="Segoe UI" w:hAnsi="Segoe UI" w:cs="Segoe UI"/>
      <w:sz w:val="18"/>
      <w:szCs w:val="18"/>
    </w:rPr>
  </w:style>
  <w:style w:type="character" w:customStyle="1" w:styleId="KoptekstChar">
    <w:name w:val="Koptekst Char"/>
    <w:basedOn w:val="Standaardalinea-lettertype"/>
    <w:link w:val="Koptekst"/>
    <w:uiPriority w:val="99"/>
    <w:semiHidden/>
    <w:qFormat/>
    <w:rsid w:val="009A0DCF"/>
    <w:rPr>
      <w:sz w:val="20"/>
    </w:rPr>
  </w:style>
  <w:style w:type="character" w:customStyle="1" w:styleId="Kop7Char">
    <w:name w:val="Kop 7 Char"/>
    <w:basedOn w:val="Standaardalinea-lettertype"/>
    <w:link w:val="Kop7"/>
    <w:uiPriority w:val="1"/>
    <w:semiHidden/>
    <w:qFormat/>
    <w:rsid w:val="008B1A4D"/>
    <w:rPr>
      <w:rFonts w:asciiTheme="majorHAnsi" w:eastAsiaTheme="majorEastAsia" w:hAnsiTheme="majorHAnsi" w:cstheme="majorBidi"/>
      <w:i/>
      <w:iCs/>
      <w:color w:val="0C323D" w:themeColor="accent1" w:themeShade="80"/>
    </w:rPr>
  </w:style>
  <w:style w:type="character" w:customStyle="1" w:styleId="CitaatChar">
    <w:name w:val="Citaat Char"/>
    <w:basedOn w:val="Standaardalinea-lettertype"/>
    <w:link w:val="Citaat"/>
    <w:uiPriority w:val="29"/>
    <w:semiHidden/>
    <w:qFormat/>
    <w:rsid w:val="00A6471C"/>
    <w:rPr>
      <w:i/>
      <w:iCs/>
      <w:color w:val="18657C"/>
    </w:rPr>
  </w:style>
  <w:style w:type="character" w:customStyle="1" w:styleId="OndertitelChar">
    <w:name w:val="Ondertitel Char"/>
    <w:basedOn w:val="Standaardalinea-lettertype"/>
    <w:link w:val="Ondertitel"/>
    <w:uiPriority w:val="1"/>
    <w:semiHidden/>
    <w:qFormat/>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character" w:customStyle="1" w:styleId="Kop8Char">
    <w:name w:val="Kop 8 Char"/>
    <w:basedOn w:val="Standaardalinea-lettertype"/>
    <w:link w:val="Kop8"/>
    <w:uiPriority w:val="1"/>
    <w:semiHidden/>
    <w:qFormat/>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character" w:customStyle="1" w:styleId="Plattetekst3Char">
    <w:name w:val="Platte tekst 3 Char"/>
    <w:basedOn w:val="Standaardalinea-lettertype"/>
    <w:link w:val="Plattetekst3"/>
    <w:uiPriority w:val="99"/>
    <w:semiHidden/>
    <w:qFormat/>
    <w:rsid w:val="00AB7FB7"/>
    <w:rPr>
      <w:sz w:val="20"/>
      <w:szCs w:val="16"/>
    </w:rPr>
  </w:style>
  <w:style w:type="character" w:customStyle="1" w:styleId="DocumentstructuurChar">
    <w:name w:val="Documentstructuur Char"/>
    <w:basedOn w:val="Standaardalinea-lettertype"/>
    <w:link w:val="Documentstructuur"/>
    <w:uiPriority w:val="99"/>
    <w:semiHidden/>
    <w:qFormat/>
    <w:rsid w:val="00390EB8"/>
    <w:rPr>
      <w:rFonts w:ascii="Times New Roman" w:hAnsi="Times New Roman" w:cs="Times New Roman"/>
      <w:sz w:val="24"/>
      <w:szCs w:val="24"/>
    </w:rPr>
  </w:style>
  <w:style w:type="character" w:styleId="Onopgelostemelding">
    <w:name w:val="Unresolved Mention"/>
    <w:basedOn w:val="Standaardalinea-lettertype"/>
    <w:uiPriority w:val="99"/>
    <w:semiHidden/>
    <w:unhideWhenUsed/>
    <w:qFormat/>
    <w:rsid w:val="00FF4E99"/>
    <w:rPr>
      <w:color w:val="605E5C"/>
      <w:shd w:val="clear" w:color="auto" w:fill="E1DFDD"/>
    </w:rPr>
  </w:style>
  <w:style w:type="character" w:styleId="Regelnummer">
    <w:name w:val="line numbe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lang/>
    </w:rPr>
  </w:style>
  <w:style w:type="paragraph" w:customStyle="1" w:styleId="Lijstlevel1Nummering123">
    <w:name w:val="Lijst level 1. Nummering 1 2 3"/>
    <w:uiPriority w:val="2"/>
    <w:qFormat/>
    <w:rsid w:val="00AB7FB7"/>
    <w:pPr>
      <w:numPr>
        <w:numId w:val="5"/>
      </w:numPr>
      <w:tabs>
        <w:tab w:val="left" w:pos="1361"/>
      </w:tabs>
      <w:spacing w:line="260" w:lineRule="atLeast"/>
    </w:pPr>
    <w:rPr>
      <w:sz w:val="20"/>
      <w:szCs w:val="17"/>
      <w:lang w:val="en-US"/>
    </w:rPr>
  </w:style>
  <w:style w:type="paragraph" w:customStyle="1" w:styleId="Colofon">
    <w:name w:val="Colofon"/>
    <w:basedOn w:val="Standaard"/>
    <w:uiPriority w:val="3"/>
    <w:semiHidden/>
    <w:qFormat/>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paragraph" w:customStyle="1" w:styleId="Lijstlevel2Nummeringabc">
    <w:name w:val="Lijst level 2. Nummering a b c"/>
    <w:uiPriority w:val="2"/>
    <w:qFormat/>
    <w:rsid w:val="00AB7FB7"/>
    <w:pPr>
      <w:numPr>
        <w:ilvl w:val="1"/>
        <w:numId w:val="4"/>
      </w:numPr>
      <w:spacing w:line="260" w:lineRule="atLeast"/>
    </w:pPr>
    <w:rPr>
      <w:sz w:val="20"/>
      <w:szCs w:val="17"/>
    </w:rPr>
  </w:style>
  <w:style w:type="paragraph" w:styleId="Lijstalinea">
    <w:name w:val="List Paragraph"/>
    <w:basedOn w:val="Standaard"/>
    <w:uiPriority w:val="99"/>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line="260" w:lineRule="atLeast"/>
      <w:ind w:left="680" w:firstLine="0"/>
    </w:pPr>
    <w:rPr>
      <w:sz w:val="20"/>
      <w:szCs w:val="17"/>
    </w:rPr>
  </w:style>
  <w:style w:type="paragraph" w:customStyle="1" w:styleId="Lijstlevel1Opsommingdash">
    <w:name w:val="Lijst level 1. Opsomming dash –"/>
    <w:uiPriority w:val="2"/>
    <w:qFormat/>
    <w:rsid w:val="00AB7FB7"/>
    <w:pPr>
      <w:numPr>
        <w:numId w:val="3"/>
      </w:numPr>
      <w:spacing w:line="260" w:lineRule="atLeast"/>
    </w:pPr>
    <w:rPr>
      <w:sz w:val="20"/>
    </w:rPr>
  </w:style>
  <w:style w:type="paragraph" w:styleId="Indexkop">
    <w:name w:val="index heading"/>
    <w:basedOn w:val="Kop"/>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qFormat/>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qFormat/>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paragraph" w:styleId="Eindnoottekst">
    <w:name w:val="endnote text"/>
    <w:basedOn w:val="Standaard"/>
    <w:link w:val="EindnoottekstChar"/>
    <w:uiPriority w:val="99"/>
    <w:semiHidden/>
    <w:rsid w:val="005E6AC4"/>
  </w:style>
  <w:style w:type="paragraph" w:styleId="Geenafstand">
    <w:name w:val="No Spacing"/>
    <w:basedOn w:val="Standaard"/>
    <w:link w:val="GeenafstandChar"/>
    <w:uiPriority w:val="1"/>
    <w:qFormat/>
    <w:rsid w:val="00911C43"/>
    <w:rPr>
      <w:rFonts w:eastAsiaTheme="minorEastAsia"/>
      <w:szCs w:val="20"/>
      <w:lang w:val="en-US" w:eastAsia="ja-JP"/>
    </w:rPr>
  </w:style>
  <w:style w:type="paragraph" w:styleId="Index1">
    <w:name w:val="index 1"/>
    <w:basedOn w:val="Standaard"/>
    <w:next w:val="Standaard"/>
    <w:autoRedefine/>
    <w:uiPriority w:val="99"/>
    <w:semiHidden/>
    <w:qFormat/>
    <w:rsid w:val="005E6AC4"/>
    <w:pPr>
      <w:ind w:left="200" w:hanging="200"/>
    </w:pPr>
  </w:style>
  <w:style w:type="paragraph" w:styleId="Index2">
    <w:name w:val="index 2"/>
    <w:basedOn w:val="Standaard"/>
    <w:next w:val="Standaard"/>
    <w:autoRedefine/>
    <w:uiPriority w:val="99"/>
    <w:semiHidden/>
    <w:qFormat/>
    <w:rsid w:val="005E6AC4"/>
    <w:pPr>
      <w:ind w:left="400" w:hanging="200"/>
    </w:pPr>
  </w:style>
  <w:style w:type="paragraph" w:styleId="Index3">
    <w:name w:val="index 3"/>
    <w:basedOn w:val="Standaard"/>
    <w:next w:val="Standaard"/>
    <w:autoRedefine/>
    <w:uiPriority w:val="99"/>
    <w:semiHidden/>
    <w:qFormat/>
    <w:rsid w:val="005E6AC4"/>
    <w:pPr>
      <w:ind w:left="600" w:hanging="200"/>
    </w:pPr>
  </w:style>
  <w:style w:type="paragraph" w:styleId="Index4">
    <w:name w:val="index 4"/>
    <w:basedOn w:val="Standaard"/>
    <w:next w:val="Standaard"/>
    <w:autoRedefine/>
    <w:uiPriority w:val="99"/>
    <w:semiHidden/>
    <w:qFormat/>
    <w:rsid w:val="005E6AC4"/>
    <w:pPr>
      <w:ind w:left="800" w:hanging="200"/>
    </w:pPr>
  </w:style>
  <w:style w:type="paragraph" w:styleId="Index5">
    <w:name w:val="index 5"/>
    <w:basedOn w:val="Standaard"/>
    <w:next w:val="Standaard"/>
    <w:autoRedefine/>
    <w:uiPriority w:val="99"/>
    <w:semiHidden/>
    <w:qFormat/>
    <w:rsid w:val="005E6AC4"/>
    <w:pPr>
      <w:ind w:left="1000" w:hanging="200"/>
    </w:pPr>
  </w:style>
  <w:style w:type="paragraph" w:styleId="Index6">
    <w:name w:val="index 6"/>
    <w:basedOn w:val="Standaard"/>
    <w:next w:val="Standaard"/>
    <w:autoRedefine/>
    <w:uiPriority w:val="99"/>
    <w:semiHidden/>
    <w:qFormat/>
    <w:rsid w:val="005E6AC4"/>
    <w:pPr>
      <w:ind w:left="1200" w:hanging="200"/>
    </w:pPr>
  </w:style>
  <w:style w:type="paragraph" w:styleId="Index7">
    <w:name w:val="index 7"/>
    <w:basedOn w:val="Standaard"/>
    <w:next w:val="Standaard"/>
    <w:autoRedefine/>
    <w:uiPriority w:val="99"/>
    <w:semiHidden/>
    <w:qFormat/>
    <w:rsid w:val="005E6AC4"/>
    <w:pPr>
      <w:ind w:left="1400" w:hanging="200"/>
    </w:pPr>
  </w:style>
  <w:style w:type="paragraph" w:styleId="Index8">
    <w:name w:val="index 8"/>
    <w:basedOn w:val="Standaard"/>
    <w:next w:val="Standaard"/>
    <w:autoRedefine/>
    <w:uiPriority w:val="99"/>
    <w:semiHidden/>
    <w:qFormat/>
    <w:rsid w:val="005E6AC4"/>
    <w:pPr>
      <w:ind w:left="1600" w:hanging="200"/>
    </w:pPr>
  </w:style>
  <w:style w:type="paragraph" w:styleId="Index9">
    <w:name w:val="index 9"/>
    <w:basedOn w:val="Standaard"/>
    <w:next w:val="Standaard"/>
    <w:autoRedefine/>
    <w:uiPriority w:val="99"/>
    <w:semiHidden/>
    <w:qFormat/>
    <w:rsid w:val="005E6AC4"/>
    <w:pPr>
      <w:ind w:left="1800" w:hanging="200"/>
    </w:pPr>
  </w:style>
  <w:style w:type="paragraph" w:customStyle="1" w:styleId="indexheading1">
    <w:name w:val="index heading1"/>
    <w:basedOn w:val="Standaard"/>
    <w:next w:val="Index1"/>
    <w:uiPriority w:val="99"/>
    <w:semiHidden/>
    <w:qFormat/>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lang w:val="en-GB"/>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paragraph" w:styleId="Macrotekst">
    <w:name w:val="macro"/>
    <w:link w:val="MacrotekstChar"/>
    <w:uiPriority w:val="99"/>
    <w:semiHidden/>
    <w:qFormat/>
    <w:rsid w:val="005E6AC4"/>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urier New" w:eastAsia="Calibri" w:hAnsi="Courier New" w:cs="Courier New"/>
      <w:color w:val="18657C" w:themeColor="text2"/>
      <w:sz w:val="20"/>
      <w:szCs w:val="20"/>
      <w:lang w:eastAsia="nl-NL"/>
    </w:rPr>
  </w:style>
  <w:style w:type="paragraph" w:styleId="Normaalweb">
    <w:name w:val="Normal (Web)"/>
    <w:basedOn w:val="Standaard"/>
    <w:link w:val="NormaalwebChar"/>
    <w:uiPriority w:val="99"/>
    <w:semiHidden/>
    <w:qFormat/>
    <w:rsid w:val="00AB7FB7"/>
    <w:pPr>
      <w:spacing w:beforeAutospacing="1" w:afterAutospacing="1" w:line="240" w:lineRule="auto"/>
    </w:pPr>
    <w:rPr>
      <w:szCs w:val="24"/>
    </w:rPr>
  </w:style>
  <w:style w:type="paragraph" w:styleId="Tekstopmerking">
    <w:name w:val="annotation text"/>
    <w:basedOn w:val="Standaard"/>
    <w:link w:val="TekstopmerkingChar"/>
    <w:uiPriority w:val="99"/>
    <w:semiHidden/>
    <w:qFormat/>
    <w:rsid w:val="005E6AC4"/>
  </w:style>
  <w:style w:type="paragraph" w:styleId="Onderwerpvanopmerking">
    <w:name w:val="annotation subject"/>
    <w:basedOn w:val="Tekstopmerking"/>
    <w:next w:val="Tekstopmerking"/>
    <w:link w:val="OnderwerpvanopmerkingChar"/>
    <w:uiPriority w:val="99"/>
    <w:semiHidden/>
    <w:qFormat/>
    <w:rsid w:val="005E6AC4"/>
    <w:rPr>
      <w:b/>
      <w:bCs/>
    </w:rPr>
  </w:style>
  <w:style w:type="paragraph" w:customStyle="1" w:styleId="Referentie">
    <w:name w:val="Referentie"/>
    <w:basedOn w:val="Standaard"/>
    <w:uiPriority w:val="2"/>
    <w:semiHidden/>
    <w:qFormat/>
    <w:rsid w:val="005E6AC4"/>
    <w:pPr>
      <w:spacing w:line="300" w:lineRule="exact"/>
    </w:pPr>
    <w:rPr>
      <w:sz w:val="18"/>
    </w:rPr>
  </w:style>
  <w:style w:type="paragraph" w:styleId="Voetnoottekst">
    <w:name w:val="footnote text"/>
    <w:basedOn w:val="Standaard"/>
    <w:link w:val="VoetnoottekstChar"/>
    <w:uiPriority w:val="4"/>
    <w:semiHidden/>
    <w:rsid w:val="00DA7B55"/>
    <w:pPr>
      <w:spacing w:line="276" w:lineRule="auto"/>
      <w:ind w:left="340" w:hanging="340"/>
    </w:pPr>
    <w:rPr>
      <w:sz w:val="14"/>
      <w:szCs w:val="14"/>
      <w:lang w:val="en-US"/>
    </w:rPr>
  </w:style>
  <w:style w:type="paragraph" w:customStyle="1" w:styleId="Kop-envoettekst">
    <w:name w:val="Kop- en voettekst"/>
    <w:basedOn w:val="Standaard"/>
    <w:qFormat/>
  </w:style>
  <w:style w:type="paragraph" w:styleId="Voettekst">
    <w:name w:val="footer"/>
    <w:basedOn w:val="Standaard"/>
    <w:link w:val="VoettekstChar"/>
    <w:uiPriority w:val="99"/>
    <w:semiHidden/>
    <w:rsid w:val="005E6AC4"/>
    <w:pPr>
      <w:tabs>
        <w:tab w:val="center" w:pos="4703"/>
        <w:tab w:val="right" w:pos="9406"/>
      </w:tabs>
      <w:spacing w:line="240" w:lineRule="auto"/>
    </w:pPr>
    <w:rPr>
      <w:sz w:val="16"/>
    </w:rPr>
  </w:style>
  <w:style w:type="paragraph" w:customStyle="1" w:styleId="Koptekst7pt">
    <w:name w:val="Koptekst 7pt"/>
    <w:basedOn w:val="Standaard"/>
    <w:uiPriority w:val="4"/>
    <w:semiHidden/>
    <w:qFormat/>
    <w:rsid w:val="00C23092"/>
    <w:pPr>
      <w:spacing w:line="260" w:lineRule="exact"/>
      <w:ind w:left="680"/>
    </w:pPr>
    <w:rPr>
      <w:sz w:val="14"/>
      <w:szCs w:val="17"/>
      <w:u w:color="808080"/>
    </w:rPr>
  </w:style>
  <w:style w:type="paragraph" w:customStyle="1" w:styleId="paginanummer">
    <w:name w:val="pagina nummer"/>
    <w:basedOn w:val="Standaard"/>
    <w:semiHidden/>
    <w:qFormat/>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qFormat/>
    <w:rsid w:val="008E6546"/>
    <w:pPr>
      <w:spacing w:line="240" w:lineRule="auto"/>
    </w:pPr>
    <w:rPr>
      <w:rFonts w:ascii="Segoe UI" w:hAnsi="Segoe UI" w:cs="Segoe UI"/>
      <w:sz w:val="18"/>
      <w:szCs w:val="18"/>
    </w:rPr>
  </w:style>
  <w:style w:type="paragraph" w:styleId="Koptekst">
    <w:name w:val="header"/>
    <w:basedOn w:val="Standaard"/>
    <w:link w:val="KoptekstChar"/>
    <w:uiPriority w:val="99"/>
    <w:semiHidden/>
    <w:rsid w:val="009A0DCF"/>
    <w:pPr>
      <w:tabs>
        <w:tab w:val="center" w:pos="4536"/>
        <w:tab w:val="right" w:pos="9072"/>
      </w:tabs>
      <w:spacing w:line="240" w:lineRule="auto"/>
    </w:pPr>
  </w:style>
  <w:style w:type="paragraph" w:styleId="Revisie">
    <w:name w:val="Revision"/>
    <w:uiPriority w:val="99"/>
    <w:semiHidden/>
    <w:qFormat/>
    <w:rsid w:val="007A050A"/>
    <w:rPr>
      <w:sz w:val="20"/>
    </w:rPr>
  </w:style>
  <w:style w:type="paragraph" w:customStyle="1" w:styleId="Kopalinea">
    <w:name w:val="Kop alinea"/>
    <w:uiPriority w:val="1"/>
    <w:qFormat/>
    <w:rsid w:val="00E141F6"/>
    <w:pPr>
      <w:spacing w:before="260" w:line="260" w:lineRule="atLeast"/>
    </w:pPr>
    <w:rPr>
      <w:rFonts w:asciiTheme="majorHAnsi" w:eastAsia="Calibri" w:hAnsiTheme="majorHAnsi" w:cs="Arial"/>
      <w:bCs/>
      <w:color w:val="18657C"/>
      <w:sz w:val="20"/>
      <w:szCs w:val="17"/>
    </w:r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paragraph" w:styleId="Ondertitel">
    <w:name w:val="Subtitle"/>
    <w:basedOn w:val="Standaard"/>
    <w:next w:val="Standaard"/>
    <w:link w:val="OndertitelChar"/>
    <w:uiPriority w:val="1"/>
    <w:semiHidden/>
    <w:qFormat/>
    <w:rsid w:val="00A6471C"/>
    <w:pPr>
      <w:spacing w:after="160"/>
    </w:pPr>
    <w:rPr>
      <w:rFonts w:asciiTheme="minorHAnsi" w:eastAsiaTheme="minorEastAsia" w:hAnsiTheme="minorHAnsi"/>
      <w:color w:val="18657C" w:themeColor="text1"/>
      <w:spacing w:val="15"/>
      <w:sz w:val="22"/>
      <w:szCs w:val="22"/>
    </w:rPr>
  </w:style>
  <w:style w:type="paragraph" w:styleId="Plattetekst3">
    <w:name w:val="Body Text 3"/>
    <w:basedOn w:val="Standaard"/>
    <w:link w:val="Plattetekst3Char"/>
    <w:uiPriority w:val="99"/>
    <w:semiHidden/>
    <w:qFormat/>
    <w:rsid w:val="00AB7FB7"/>
    <w:pPr>
      <w:spacing w:after="120"/>
    </w:pPr>
    <w:rPr>
      <w:szCs w:val="16"/>
    </w:rPr>
  </w:style>
  <w:style w:type="paragraph" w:styleId="Documentstructuur">
    <w:name w:val="Document Map"/>
    <w:basedOn w:val="Standaard"/>
    <w:link w:val="DocumentstructuurChar"/>
    <w:uiPriority w:val="99"/>
    <w:semiHidden/>
    <w:qFormat/>
    <w:rsid w:val="00390EB8"/>
    <w:pPr>
      <w:spacing w:line="240" w:lineRule="auto"/>
    </w:pPr>
    <w:rPr>
      <w:rFonts w:ascii="Times New Roman" w:hAnsi="Times New Roman" w:cs="Times New Roman"/>
      <w:sz w:val="24"/>
      <w:szCs w:val="24"/>
    </w:rPr>
  </w:style>
  <w:style w:type="table" w:styleId="Gemiddeldearcering1-accent1">
    <w:name w:val="Medium Shading 1 Accent 1"/>
    <w:basedOn w:val="Standaardtabel"/>
    <w:uiPriority w:val="63"/>
    <w:rsid w:val="005E6AC4"/>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afterLines="0" w:after="0" w:line="240" w:lineRule="auto"/>
      </w:pPr>
      <w:rPr>
        <w:b/>
        <w:bCs/>
        <w:color w:val="F2F2F2" w:themeColor="background1"/>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H w:val="nil"/>
          <w:insideV w:val="nil"/>
        </w:tcBorders>
        <w:shd w:val="clear" w:color="auto" w:fill="18657C" w:themeFill="accent1"/>
      </w:tcPr>
    </w:tblStylePr>
    <w:tblStylePr w:type="lastRow">
      <w:pPr>
        <w:spacing w:beforeLines="0" w:before="0" w:afterLines="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table" w:styleId="Lichtraster-accent4">
    <w:name w:val="Light Grid Accent 4"/>
    <w:basedOn w:val="Standaardtabel"/>
    <w:uiPriority w:val="62"/>
    <w:rsid w:val="005E6AC4"/>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table" w:styleId="Tabelraster">
    <w:name w:val="Table Grid"/>
    <w:basedOn w:val="Standaardtabel"/>
    <w:uiPriority w:val="39"/>
    <w:rsid w:val="00AB7FB7"/>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customStyle="1" w:styleId="Kalender2">
    <w:name w:val="Kalender 2"/>
    <w:basedOn w:val="Standaardtabel"/>
    <w:uiPriority w:val="99"/>
    <w:qFormat/>
    <w:rsid w:val="008F38B6"/>
    <w:pPr>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uiPriority w:val="59"/>
    <w:rsid w:val="005E6AC4"/>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afterLines="0" w:line="240" w:lineRule="auto"/>
      </w:pPr>
      <w:rPr>
        <w:rFonts w:asciiTheme="minorHAnsi" w:hAnsiTheme="minorHAnsi"/>
        <w:b/>
        <w:i w:val="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table" w:styleId="Gemiddeldearcering1-accent2">
    <w:name w:val="Medium Shading 1 Accent 2"/>
    <w:basedOn w:val="Standaardtabel"/>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table" w:styleId="Rastertabel4-Accent2">
    <w:name w:val="Grid Table 4 Accent 2"/>
    <w:basedOn w:val="Standaardtabel"/>
    <w:uiPriority w:val="49"/>
    <w:rsid w:val="00AB7FB7"/>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1licht-Accent2">
    <w:name w:val="Grid Table 1 Light Accent 2"/>
    <w:basedOn w:val="Standaardtabel"/>
    <w:uiPriority w:val="46"/>
    <w:rsid w:val="00AB7FB7"/>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008B9F" w:themeColor="accent2"/>
        </w:tcBorders>
      </w:tcPr>
    </w:tblStylePr>
    <w:tblStylePr w:type="lastRow">
      <w:rPr>
        <w:b/>
        <w:bCs/>
      </w:rPr>
      <w:tblPr/>
      <w:tcPr>
        <w:tcBorders>
          <w:top w:val="double" w:sz="2" w:space="0" w:color="008B9F" w:themeColor="accent2"/>
        </w:tcBorders>
      </w:tcPr>
    </w:tblStylePr>
    <w:tblStylePr w:type="firstCol">
      <w:rPr>
        <w:b/>
        <w:bCs/>
      </w:rPr>
    </w:tblStylePr>
    <w:tblStylePr w:type="lastCol">
      <w:rPr>
        <w:b/>
        <w:bCs/>
      </w:rPr>
    </w:tblStylePr>
  </w:style>
  <w:style w:type="table" w:styleId="Professioneletabel">
    <w:name w:val="Table Professional"/>
    <w:basedOn w:val="Standaardtabel"/>
    <w:uiPriority w:val="99"/>
    <w:semiHidden/>
    <w:unhideWhenUsed/>
    <w:rsid w:val="00AB7FB7"/>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rPr>
      <w:b/>
      <w:bCs/>
      <w:sz w:val="20"/>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rPr>
      <w:sz w:val="20"/>
    </w:rPr>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elkolommen5">
    <w:name w:val="Table Columns 5"/>
    <w:basedOn w:val="Standaardtabel"/>
    <w:uiPriority w:val="99"/>
    <w:semiHidden/>
    <w:unhideWhenUsed/>
    <w:rsid w:val="00AB7FB7"/>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styleId="Tabellijst1">
    <w:name w:val="Table List 1"/>
    <w:basedOn w:val="Standaardtabel"/>
    <w:uiPriority w:val="99"/>
    <w:semiHidden/>
    <w:unhideWhenUsed/>
    <w:rsid w:val="00AB7FB7"/>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rPr>
      <w:sz w:val="20"/>
    </w:rPr>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rPr>
      <w:sz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rPr>
      <w:sz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rPr>
      <w:sz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rPr>
      <w:sz w:val="20"/>
    </w:rPr>
    <w:tblPr>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style>
  <w:style w:type="table" w:styleId="Onopgemaaktetabel1">
    <w:name w:val="Plain Table 1"/>
    <w:basedOn w:val="Standaardtabel"/>
    <w:uiPriority w:val="41"/>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blStylePr w:type="firstRow">
      <w:rPr>
        <w:b/>
        <w:bCs/>
      </w:rPr>
    </w:tblStylePr>
    <w:tblStylePr w:type="lastRow">
      <w:rPr>
        <w:b/>
        <w:bCs/>
      </w:rPr>
      <w:tblPr/>
      <w:tcPr>
        <w:tcBorders>
          <w:top w:val="double" w:sz="4" w:space="0" w:color="F2F2F2" w:themeColor="background1"/>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18657C" w:themeColor="text1"/>
        </w:tcBorders>
      </w:tcPr>
    </w:tblStylePr>
    <w:tblStylePr w:type="lastRow">
      <w:rPr>
        <w:b/>
        <w:bCs/>
      </w:rPr>
      <w:tblPr/>
      <w:tcPr>
        <w:tcBorders>
          <w:top w:val="single" w:sz="4" w:space="0" w:color="18657C" w:themeColor="text1"/>
        </w:tcBorders>
      </w:tcPr>
    </w:tblStylePr>
    <w:tblStylePr w:type="firstCol">
      <w:rPr>
        <w:b/>
        <w:bCs/>
      </w:rPr>
    </w:tblStylePr>
    <w:tblStylePr w:type="lastCol">
      <w:rPr>
        <w:b/>
        <w:bCs/>
      </w:rPr>
    </w:tblStylePr>
    <w:tblStylePr w:type="band1Vert">
      <w:tblPr/>
      <w:tcPr>
        <w:tcBorders>
          <w:left w:val="single" w:sz="4" w:space="0" w:color="18657C" w:themeColor="text1"/>
          <w:right w:val="single" w:sz="4" w:space="0" w:color="18657C" w:themeColor="text1"/>
        </w:tcBorders>
      </w:tcPr>
    </w:tblStylePr>
    <w:tblStylePr w:type="band2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tcBorders>
      </w:tcPr>
    </w:tblStylePr>
  </w:style>
  <w:style w:type="table" w:styleId="Onopgemaaktetabel3">
    <w:name w:val="Plain Table 3"/>
    <w:basedOn w:val="Standaardtabel"/>
    <w:uiPriority w:val="43"/>
    <w:rsid w:val="00AB7FB7"/>
    <w:rPr>
      <w:sz w:val="20"/>
    </w:rPr>
    <w:tblPr>
      <w:tblStyleRowBandSize w:val="1"/>
      <w:tblStyleColBandSize w:val="1"/>
    </w:tblPr>
    <w:tblStylePr w:type="firstRow">
      <w:rPr>
        <w:b/>
        <w:bCs/>
        <w:caps/>
      </w:rPr>
      <w:tblPr/>
      <w:tcPr>
        <w:tcBorders>
          <w:bottom w:val="single" w:sz="4" w:space="0" w:color="18657C" w:themeColor="text1"/>
        </w:tcBorders>
      </w:tcPr>
    </w:tblStylePr>
    <w:tblStylePr w:type="lastRow">
      <w:rPr>
        <w:b/>
        <w:bCs/>
        <w:caps/>
      </w:rPr>
      <w:tblPr/>
      <w:tcPr>
        <w:tcBorders>
          <w:top w:val="nil"/>
        </w:tcBorders>
      </w:tcPr>
    </w:tblStylePr>
    <w:tblStylePr w:type="firstCol">
      <w:rPr>
        <w:b/>
        <w:bCs/>
        <w:caps/>
      </w:rPr>
      <w:tblPr/>
      <w:tcPr>
        <w:tcBorders>
          <w:right w:val="single" w:sz="4" w:space="0" w:color="18657C" w:themeColor="text1"/>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rPr>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18657C" w:themeColor="text1"/>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rPr>
      <w:sz w:val="20"/>
    </w:rPr>
    <w:tblPr>
      <w:tblStyleRowBandSize w:val="1"/>
      <w:tblStyleColBandSize w:val="1"/>
    </w:tblPr>
    <w:tblStylePr w:type="firstRow">
      <w:rPr>
        <w:b/>
        <w:bCs/>
      </w:rPr>
      <w:tblPr/>
      <w:tcPr>
        <w:tcBorders>
          <w:bottom w:val="single" w:sz="4" w:space="0" w:color="18657C" w:themeColor="text1"/>
        </w:tcBorders>
      </w:tcPr>
    </w:tblStylePr>
    <w:tblStylePr w:type="lastRow">
      <w:rPr>
        <w:b/>
        <w:bCs/>
      </w:rPr>
      <w:tblPr/>
      <w:tcPr>
        <w:tcBorders>
          <w:top w:val="sing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rPr>
      <w:sz w:val="20"/>
    </w:rPr>
    <w:tblPr>
      <w:tblStyleRowBandSize w:val="1"/>
      <w:tblStyleColBandSize w:val="1"/>
    </w:tblPr>
    <w:tblStylePr w:type="firstRow">
      <w:rPr>
        <w:b/>
        <w:bCs/>
      </w:rPr>
      <w:tblPr/>
      <w:tcPr>
        <w:tcBorders>
          <w:bottom w:val="single" w:sz="4" w:space="0" w:color="18657C" w:themeColor="accent1"/>
        </w:tcBorders>
      </w:tcPr>
    </w:tblStylePr>
    <w:tblStylePr w:type="lastRow">
      <w:rPr>
        <w:b/>
        <w:bCs/>
      </w:rPr>
      <w:tblPr/>
      <w:tcPr>
        <w:tcBorders>
          <w:top w:val="sing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rPr>
      <w:sz w:val="20"/>
    </w:rPr>
    <w:tblPr>
      <w:tblStyleRowBandSize w:val="1"/>
      <w:tblStyleColBandSize w:val="1"/>
    </w:tblPr>
    <w:tblStylePr w:type="firstRow">
      <w:rPr>
        <w:b/>
        <w:bCs/>
      </w:rPr>
      <w:tblPr/>
      <w:tcPr>
        <w:tcBorders>
          <w:bottom w:val="single" w:sz="4" w:space="0" w:color="008B9F" w:themeColor="accent2"/>
        </w:tcBorders>
      </w:tcPr>
    </w:tblStylePr>
    <w:tblStylePr w:type="lastRow">
      <w:rPr>
        <w:b/>
        <w:bCs/>
      </w:rPr>
      <w:tblPr/>
      <w:tcPr>
        <w:tcBorders>
          <w:top w:val="sing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rPr>
      <w:sz w:val="20"/>
    </w:rPr>
    <w:tblPr>
      <w:tblStyleRowBandSize w:val="1"/>
      <w:tblStyleColBandSize w:val="1"/>
    </w:tblPr>
    <w:tblStylePr w:type="firstRow">
      <w:rPr>
        <w:b/>
        <w:bCs/>
      </w:rPr>
      <w:tblPr/>
      <w:tcPr>
        <w:tcBorders>
          <w:bottom w:val="single" w:sz="4" w:space="0" w:color="EB5D47" w:themeColor="accent3"/>
        </w:tcBorders>
      </w:tcPr>
    </w:tblStylePr>
    <w:tblStylePr w:type="lastRow">
      <w:rPr>
        <w:b/>
        <w:bCs/>
      </w:rPr>
      <w:tblPr/>
      <w:tcPr>
        <w:tcBorders>
          <w:top w:val="sing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rPr>
      <w:sz w:val="20"/>
    </w:rPr>
    <w:tblPr>
      <w:tblStyleRowBandSize w:val="1"/>
      <w:tblStyleColBandSize w:val="1"/>
    </w:tblPr>
    <w:tblStylePr w:type="firstRow">
      <w:rPr>
        <w:b/>
        <w:bCs/>
      </w:rPr>
      <w:tblPr/>
      <w:tcPr>
        <w:tcBorders>
          <w:bottom w:val="single" w:sz="4" w:space="0" w:color="F9B232" w:themeColor="accent4"/>
        </w:tcBorders>
      </w:tcPr>
    </w:tblStylePr>
    <w:tblStylePr w:type="lastRow">
      <w:rPr>
        <w:b/>
        <w:bCs/>
      </w:rPr>
      <w:tblPr/>
      <w:tcPr>
        <w:tcBorders>
          <w:top w:val="sing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rPr>
      <w:sz w:val="20"/>
    </w:rPr>
    <w:tblPr>
      <w:tblStyleRowBandSize w:val="1"/>
      <w:tblStyleColBandSize w:val="1"/>
    </w:tblPr>
    <w:tblStylePr w:type="firstRow">
      <w:rPr>
        <w:b/>
        <w:bCs/>
      </w:rPr>
      <w:tblPr/>
      <w:tcPr>
        <w:tcBorders>
          <w:bottom w:val="single" w:sz="4" w:space="0" w:color="8B6648" w:themeColor="accent5"/>
        </w:tcBorders>
      </w:tcPr>
    </w:tblStylePr>
    <w:tblStylePr w:type="lastRow">
      <w:rPr>
        <w:b/>
        <w:bCs/>
      </w:rPr>
      <w:tblPr/>
      <w:tcPr>
        <w:tcBorders>
          <w:top w:val="sing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rPr>
      <w:sz w:val="20"/>
    </w:rPr>
    <w:tblPr>
      <w:tblStyleRowBandSize w:val="1"/>
      <w:tblStyleColBandSize w:val="1"/>
    </w:tblPr>
    <w:tblStylePr w:type="firstRow">
      <w:rPr>
        <w:b/>
        <w:bCs/>
      </w:rPr>
      <w:tblPr/>
      <w:tcPr>
        <w:tcBorders>
          <w:bottom w:val="single" w:sz="4" w:space="0" w:color="BA8B66" w:themeColor="accent6"/>
        </w:tcBorders>
      </w:tcPr>
    </w:tblStylePr>
    <w:tblStylePr w:type="lastRow">
      <w:rPr>
        <w:b/>
        <w:bCs/>
      </w:rPr>
      <w:tblPr/>
      <w:tcPr>
        <w:tcBorders>
          <w:top w:val="sing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18657C" w:themeColor="accent1"/>
        </w:tcBorders>
      </w:tcPr>
    </w:tblStylePr>
    <w:tblStylePr w:type="lastRow">
      <w:rPr>
        <w:b/>
        <w:bCs/>
      </w:rPr>
      <w:tblPr/>
      <w:tcPr>
        <w:tcBorders>
          <w:top w:val="double" w:sz="2" w:space="0" w:color="18657C" w:themeColor="accent1"/>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EB5D47" w:themeColor="accent3"/>
        </w:tcBorders>
      </w:tcPr>
    </w:tblStylePr>
    <w:tblStylePr w:type="lastRow">
      <w:rPr>
        <w:b/>
        <w:bCs/>
      </w:rPr>
      <w:tblPr/>
      <w:tcPr>
        <w:tcBorders>
          <w:top w:val="double" w:sz="2" w:space="0" w:color="EB5D47" w:themeColor="accent3"/>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9B232" w:themeColor="accent4"/>
        </w:tcBorders>
      </w:tcPr>
    </w:tblStylePr>
    <w:tblStylePr w:type="lastRow">
      <w:rPr>
        <w:b/>
        <w:bCs/>
      </w:rPr>
      <w:tblPr/>
      <w:tcPr>
        <w:tcBorders>
          <w:top w:val="double" w:sz="2" w:space="0" w:color="F9B232" w:themeColor="accent4"/>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8B6648" w:themeColor="accent5"/>
        </w:tcBorders>
      </w:tcPr>
    </w:tblStylePr>
    <w:tblStylePr w:type="lastRow">
      <w:rPr>
        <w:b/>
        <w:bCs/>
      </w:rPr>
      <w:tblPr/>
      <w:tcPr>
        <w:tcBorders>
          <w:top w:val="double" w:sz="2" w:space="0" w:color="8B6648" w:themeColor="accent5"/>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BA8B66" w:themeColor="accent6"/>
        </w:tcBorders>
      </w:tcPr>
    </w:tblStylePr>
    <w:tblStylePr w:type="lastRow">
      <w:rPr>
        <w:b/>
        <w:bCs/>
      </w:rPr>
      <w:tblPr/>
      <w:tcPr>
        <w:tcBorders>
          <w:top w:val="double" w:sz="2" w:space="0" w:color="BA8B66" w:themeColor="accent6"/>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B7FB7"/>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18657C" w:themeColor="text1"/>
        </w:tcBorders>
      </w:tcPr>
    </w:tblStylePr>
    <w:tblStylePr w:type="lastRow">
      <w:rPr>
        <w:b/>
        <w:bCs/>
      </w:rPr>
      <w:tblPr/>
      <w:tcPr>
        <w:tcBorders>
          <w:top w:val="double" w:sz="2" w:space="0" w:color="18657C" w:themeColor="text1"/>
        </w:tcBorders>
      </w:tcPr>
    </w:tblStylePr>
    <w:tblStylePr w:type="firstCol">
      <w:rPr>
        <w:b/>
        <w:bCs/>
      </w:rPr>
    </w:tblStylePr>
    <w:tblStylePr w:type="lastCol">
      <w:rPr>
        <w:b/>
        <w:bCs/>
      </w:rPr>
    </w:tblStylePr>
  </w:style>
  <w:style w:type="table" w:styleId="Lijsttabel2">
    <w:name w:val="List Table 2"/>
    <w:basedOn w:val="Standaardtabel"/>
    <w:uiPriority w:val="47"/>
    <w:rsid w:val="00AB7FB7"/>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18657C" w:themeColor="text1"/>
          <w:insideH w:val="nil"/>
          <w:insideV w:val="nil"/>
        </w:tcBorders>
        <w:shd w:val="clear" w:color="auto" w:fill="F2F2F2" w:themeFill="background1"/>
      </w:tcPr>
    </w:tblStylePr>
    <w:tblStylePr w:type="lastRow">
      <w:rPr>
        <w:b/>
        <w:bCs/>
      </w:rPr>
      <w:tblPr/>
      <w:tcPr>
        <w:tcBorders>
          <w:top w:val="double" w:sz="2" w:space="0" w:color="18657C" w:themeColor="text1"/>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18657C" w:themeColor="accent1"/>
          <w:insideH w:val="nil"/>
          <w:insideV w:val="nil"/>
        </w:tcBorders>
        <w:shd w:val="clear" w:color="auto" w:fill="F2F2F2" w:themeFill="background1"/>
      </w:tcPr>
    </w:tblStylePr>
    <w:tblStylePr w:type="lastRow">
      <w:rPr>
        <w:b/>
        <w:bCs/>
      </w:rPr>
      <w:tblPr/>
      <w:tcPr>
        <w:tcBorders>
          <w:top w:val="double" w:sz="2" w:space="0" w:color="18657C" w:themeColor="accent1"/>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008B9F" w:themeColor="accent2"/>
          <w:insideH w:val="nil"/>
          <w:insideV w:val="nil"/>
        </w:tcBorders>
        <w:shd w:val="clear" w:color="auto" w:fill="F2F2F2" w:themeFill="background1"/>
      </w:tcPr>
    </w:tblStylePr>
    <w:tblStylePr w:type="lastRow">
      <w:rPr>
        <w:b/>
        <w:bCs/>
      </w:rPr>
      <w:tblPr/>
      <w:tcPr>
        <w:tcBorders>
          <w:top w:val="double" w:sz="2" w:space="0" w:color="008B9F" w:themeColor="accent2"/>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EB5D47" w:themeColor="accent3"/>
          <w:insideH w:val="nil"/>
          <w:insideV w:val="nil"/>
        </w:tcBorders>
        <w:shd w:val="clear" w:color="auto" w:fill="F2F2F2" w:themeFill="background1"/>
      </w:tcPr>
    </w:tblStylePr>
    <w:tblStylePr w:type="lastRow">
      <w:rPr>
        <w:b/>
        <w:bCs/>
      </w:rPr>
      <w:tblPr/>
      <w:tcPr>
        <w:tcBorders>
          <w:top w:val="double" w:sz="2" w:space="0" w:color="EB5D47" w:themeColor="accent3"/>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9B232" w:themeColor="accent4"/>
          <w:insideH w:val="nil"/>
          <w:insideV w:val="nil"/>
        </w:tcBorders>
        <w:shd w:val="clear" w:color="auto" w:fill="F2F2F2" w:themeFill="background1"/>
      </w:tcPr>
    </w:tblStylePr>
    <w:tblStylePr w:type="lastRow">
      <w:rPr>
        <w:b/>
        <w:bCs/>
      </w:rPr>
      <w:tblPr/>
      <w:tcPr>
        <w:tcBorders>
          <w:top w:val="double" w:sz="2" w:space="0" w:color="F9B232" w:themeColor="accent4"/>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8B6648" w:themeColor="accent5"/>
          <w:insideH w:val="nil"/>
          <w:insideV w:val="nil"/>
        </w:tcBorders>
        <w:shd w:val="clear" w:color="auto" w:fill="F2F2F2" w:themeFill="background1"/>
      </w:tcPr>
    </w:tblStylePr>
    <w:tblStylePr w:type="lastRow">
      <w:rPr>
        <w:b/>
        <w:bCs/>
      </w:rPr>
      <w:tblPr/>
      <w:tcPr>
        <w:tcBorders>
          <w:top w:val="double" w:sz="2" w:space="0" w:color="8B6648" w:themeColor="accent5"/>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BA8B66" w:themeColor="accent6"/>
          <w:insideH w:val="nil"/>
          <w:insideV w:val="nil"/>
        </w:tcBorders>
        <w:shd w:val="clear" w:color="auto" w:fill="F2F2F2" w:themeFill="background1"/>
      </w:tcPr>
    </w:tblStylePr>
    <w:tblStylePr w:type="lastRow">
      <w:rPr>
        <w:b/>
        <w:bCs/>
      </w:rPr>
      <w:tblPr/>
      <w:tcPr>
        <w:tcBorders>
          <w:top w:val="double" w:sz="2" w:space="0" w:color="BA8B66" w:themeColor="accent6"/>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18657C" w:themeColor="text1"/>
        </w:tcBorders>
      </w:tcPr>
    </w:tblStylePr>
    <w:tblStylePr w:type="nwCell">
      <w:tblPr/>
      <w:tcPr>
        <w:tcBorders>
          <w:bottom w:val="single" w:sz="4" w:space="0" w:color="18657C" w:themeColor="text1"/>
        </w:tcBorders>
      </w:tcPr>
    </w:tblStylePr>
    <w:tblStylePr w:type="seCell">
      <w:tblPr/>
      <w:tcPr>
        <w:tcBorders>
          <w:top w:val="single" w:sz="4" w:space="0" w:color="18657C" w:themeColor="text1"/>
        </w:tcBorders>
      </w:tcPr>
    </w:tblStylePr>
    <w:tblStylePr w:type="swCell">
      <w:tblPr/>
      <w:tcPr>
        <w:tcBorders>
          <w:top w:val="single" w:sz="4" w:space="0" w:color="18657C" w:themeColor="text1"/>
        </w:tcBorders>
      </w:tcPr>
    </w:tblStylePr>
  </w:style>
  <w:style w:type="table" w:styleId="Rastertabel3-Accent1">
    <w:name w:val="Grid Table 3 Accent 1"/>
    <w:basedOn w:val="Standaardtabel"/>
    <w:uiPriority w:val="48"/>
    <w:rsid w:val="00AB7FB7"/>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18657C" w:themeColor="accent1"/>
        </w:tcBorders>
      </w:tcPr>
    </w:tblStylePr>
    <w:tblStylePr w:type="nwCell">
      <w:tblPr/>
      <w:tcPr>
        <w:tcBorders>
          <w:bottom w:val="single" w:sz="4" w:space="0" w:color="18657C" w:themeColor="accent1"/>
        </w:tcBorders>
      </w:tcPr>
    </w:tblStylePr>
    <w:tblStylePr w:type="seCell">
      <w:tblPr/>
      <w:tcPr>
        <w:tcBorders>
          <w:top w:val="single" w:sz="4" w:space="0" w:color="18657C" w:themeColor="accent1"/>
        </w:tcBorders>
      </w:tcPr>
    </w:tblStylePr>
    <w:tblStylePr w:type="swCell">
      <w:tblPr/>
      <w:tcPr>
        <w:tcBorders>
          <w:top w:val="single" w:sz="4" w:space="0" w:color="18657C" w:themeColor="accent1"/>
        </w:tcBorders>
      </w:tcPr>
    </w:tblStylePr>
  </w:style>
  <w:style w:type="table" w:styleId="Rastertabel3-Accent2">
    <w:name w:val="Grid Table 3 Accent 2"/>
    <w:basedOn w:val="Standaardtabel"/>
    <w:uiPriority w:val="48"/>
    <w:rsid w:val="00AB7FB7"/>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008B9F" w:themeColor="accent2"/>
        </w:tcBorders>
      </w:tcPr>
    </w:tblStylePr>
    <w:tblStylePr w:type="nwCell">
      <w:tblPr/>
      <w:tcPr>
        <w:tcBorders>
          <w:bottom w:val="single" w:sz="4" w:space="0" w:color="008B9F" w:themeColor="accent2"/>
        </w:tcBorders>
      </w:tcPr>
    </w:tblStylePr>
    <w:tblStylePr w:type="seCell">
      <w:tblPr/>
      <w:tcPr>
        <w:tcBorders>
          <w:top w:val="single" w:sz="4" w:space="0" w:color="008B9F" w:themeColor="accent2"/>
        </w:tcBorders>
      </w:tcPr>
    </w:tblStylePr>
    <w:tblStylePr w:type="swCell">
      <w:tblPr/>
      <w:tcPr>
        <w:tcBorders>
          <w:top w:val="single" w:sz="4" w:space="0" w:color="008B9F" w:themeColor="accent2"/>
        </w:tcBorders>
      </w:tcPr>
    </w:tblStylePr>
  </w:style>
  <w:style w:type="table" w:styleId="Rastertabel3-Accent3">
    <w:name w:val="Grid Table 3 Accent 3"/>
    <w:basedOn w:val="Standaardtabel"/>
    <w:uiPriority w:val="48"/>
    <w:rsid w:val="00AB7FB7"/>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EB5D47" w:themeColor="accent3"/>
        </w:tcBorders>
      </w:tcPr>
    </w:tblStylePr>
    <w:tblStylePr w:type="nwCell">
      <w:tblPr/>
      <w:tcPr>
        <w:tcBorders>
          <w:bottom w:val="single" w:sz="4" w:space="0" w:color="EB5D47" w:themeColor="accent3"/>
        </w:tcBorders>
      </w:tcPr>
    </w:tblStylePr>
    <w:tblStylePr w:type="seCell">
      <w:tblPr/>
      <w:tcPr>
        <w:tcBorders>
          <w:top w:val="single" w:sz="4" w:space="0" w:color="EB5D47" w:themeColor="accent3"/>
        </w:tcBorders>
      </w:tcPr>
    </w:tblStylePr>
    <w:tblStylePr w:type="swCell">
      <w:tblPr/>
      <w:tcPr>
        <w:tcBorders>
          <w:top w:val="single" w:sz="4" w:space="0" w:color="EB5D47" w:themeColor="accent3"/>
        </w:tcBorders>
      </w:tcPr>
    </w:tblStylePr>
  </w:style>
  <w:style w:type="table" w:styleId="Rastertabel3-Accent4">
    <w:name w:val="Grid Table 3 Accent 4"/>
    <w:basedOn w:val="Standaardtabel"/>
    <w:uiPriority w:val="48"/>
    <w:rsid w:val="00AB7FB7"/>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9B232" w:themeColor="accent4"/>
        </w:tcBorders>
      </w:tcPr>
    </w:tblStylePr>
    <w:tblStylePr w:type="nwCell">
      <w:tblPr/>
      <w:tcPr>
        <w:tcBorders>
          <w:bottom w:val="single" w:sz="4" w:space="0" w:color="F9B232" w:themeColor="accent4"/>
        </w:tcBorders>
      </w:tcPr>
    </w:tblStylePr>
    <w:tblStylePr w:type="seCell">
      <w:tblPr/>
      <w:tcPr>
        <w:tcBorders>
          <w:top w:val="single" w:sz="4" w:space="0" w:color="F9B232" w:themeColor="accent4"/>
        </w:tcBorders>
      </w:tcPr>
    </w:tblStylePr>
    <w:tblStylePr w:type="swCell">
      <w:tblPr/>
      <w:tcPr>
        <w:tcBorders>
          <w:top w:val="single" w:sz="4" w:space="0" w:color="F9B232" w:themeColor="accent4"/>
        </w:tcBorders>
      </w:tcPr>
    </w:tblStylePr>
  </w:style>
  <w:style w:type="table" w:styleId="Rastertabel3-Accent5">
    <w:name w:val="Grid Table 3 Accent 5"/>
    <w:basedOn w:val="Standaardtabel"/>
    <w:uiPriority w:val="48"/>
    <w:rsid w:val="00AB7FB7"/>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8B6648" w:themeColor="accent5"/>
        </w:tcBorders>
      </w:tcPr>
    </w:tblStylePr>
    <w:tblStylePr w:type="nwCell">
      <w:tblPr/>
      <w:tcPr>
        <w:tcBorders>
          <w:bottom w:val="single" w:sz="4" w:space="0" w:color="8B6648" w:themeColor="accent5"/>
        </w:tcBorders>
      </w:tcPr>
    </w:tblStylePr>
    <w:tblStylePr w:type="seCell">
      <w:tblPr/>
      <w:tcPr>
        <w:tcBorders>
          <w:top w:val="single" w:sz="4" w:space="0" w:color="8B6648" w:themeColor="accent5"/>
        </w:tcBorders>
      </w:tcPr>
    </w:tblStylePr>
    <w:tblStylePr w:type="swCell">
      <w:tblPr/>
      <w:tcPr>
        <w:tcBorders>
          <w:top w:val="single" w:sz="4" w:space="0" w:color="8B6648" w:themeColor="accent5"/>
        </w:tcBorders>
      </w:tcPr>
    </w:tblStylePr>
  </w:style>
  <w:style w:type="table" w:styleId="Rastertabel3-Accent6">
    <w:name w:val="Grid Table 3 Accent 6"/>
    <w:basedOn w:val="Standaardtabel"/>
    <w:uiPriority w:val="48"/>
    <w:rsid w:val="00AB7FB7"/>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BA8B66" w:themeColor="accent6"/>
        </w:tcBorders>
      </w:tcPr>
    </w:tblStylePr>
    <w:tblStylePr w:type="nwCell">
      <w:tblPr/>
      <w:tcPr>
        <w:tcBorders>
          <w:bottom w:val="single" w:sz="4" w:space="0" w:color="BA8B66" w:themeColor="accent6"/>
        </w:tcBorders>
      </w:tcPr>
    </w:tblStylePr>
    <w:tblStylePr w:type="seCell">
      <w:tblPr/>
      <w:tcPr>
        <w:tcBorders>
          <w:top w:val="single" w:sz="4" w:space="0" w:color="BA8B66" w:themeColor="accent6"/>
        </w:tcBorders>
      </w:tcPr>
    </w:tblStylePr>
    <w:tblStylePr w:type="swCell">
      <w:tblPr/>
      <w:tcPr>
        <w:tcBorders>
          <w:top w:val="single" w:sz="4" w:space="0" w:color="BA8B66" w:themeColor="accent6"/>
        </w:tcBorders>
      </w:tcPr>
    </w:tblStylePr>
  </w:style>
  <w:style w:type="table" w:styleId="Lijsttabel4">
    <w:name w:val="List Table 4"/>
    <w:basedOn w:val="Standaardtabel"/>
    <w:uiPriority w:val="49"/>
    <w:rsid w:val="00AB7FB7"/>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rPr>
      <w:color w:val="18657C" w:themeColor="text1"/>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rPr>
      <w:color w:val="124B5C" w:themeColor="accent1"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rPr>
      <w:color w:val="006777" w:themeColor="accent2"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rPr>
      <w:color w:val="CE2F16" w:themeColor="accent3"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rPr>
      <w:color w:val="D98D06" w:themeColor="accent4"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rPr>
      <w:color w:val="684C36" w:themeColor="accent5"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rPr>
      <w:color w:val="946643" w:themeColor="accent6"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18657C" w:themeColor="text1"/>
        </w:tcBorders>
      </w:tcPr>
    </w:tblStylePr>
    <w:tblStylePr w:type="nwCell">
      <w:tblPr/>
      <w:tcPr>
        <w:tcBorders>
          <w:bottom w:val="single" w:sz="4" w:space="0" w:color="18657C" w:themeColor="text1"/>
        </w:tcBorders>
      </w:tcPr>
    </w:tblStylePr>
    <w:tblStylePr w:type="seCell">
      <w:tblPr/>
      <w:tcPr>
        <w:tcBorders>
          <w:top w:val="single" w:sz="4" w:space="0" w:color="18657C" w:themeColor="text1"/>
        </w:tcBorders>
      </w:tcPr>
    </w:tblStylePr>
    <w:tblStylePr w:type="swCell">
      <w:tblPr/>
      <w:tcPr>
        <w:tcBorders>
          <w:top w:val="single" w:sz="4" w:space="0" w:color="18657C" w:themeColor="text1"/>
        </w:tcBorders>
      </w:tcPr>
    </w:tblStylePr>
  </w:style>
  <w:style w:type="table" w:styleId="Rastertabel7kleurrijk-Accent1">
    <w:name w:val="Grid Table 7 Colorful Accent 1"/>
    <w:basedOn w:val="Standaardtabel"/>
    <w:uiPriority w:val="52"/>
    <w:rsid w:val="00AB7FB7"/>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18657C" w:themeColor="accent1"/>
        </w:tcBorders>
      </w:tcPr>
    </w:tblStylePr>
    <w:tblStylePr w:type="nwCell">
      <w:tblPr/>
      <w:tcPr>
        <w:tcBorders>
          <w:bottom w:val="single" w:sz="4" w:space="0" w:color="18657C" w:themeColor="accent1"/>
        </w:tcBorders>
      </w:tcPr>
    </w:tblStylePr>
    <w:tblStylePr w:type="seCell">
      <w:tblPr/>
      <w:tcPr>
        <w:tcBorders>
          <w:top w:val="single" w:sz="4" w:space="0" w:color="18657C" w:themeColor="accent1"/>
        </w:tcBorders>
      </w:tcPr>
    </w:tblStylePr>
    <w:tblStylePr w:type="swCell">
      <w:tblPr/>
      <w:tcPr>
        <w:tcBorders>
          <w:top w:val="single" w:sz="4" w:space="0" w:color="18657C" w:themeColor="accent1"/>
        </w:tcBorders>
      </w:tcPr>
    </w:tblStylePr>
  </w:style>
  <w:style w:type="table" w:styleId="Rastertabel7kleurrijk-Accent2">
    <w:name w:val="Grid Table 7 Colorful Accent 2"/>
    <w:basedOn w:val="Standaardtabel"/>
    <w:uiPriority w:val="52"/>
    <w:rsid w:val="00AB7FB7"/>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008B9F" w:themeColor="accent2"/>
        </w:tcBorders>
      </w:tcPr>
    </w:tblStylePr>
    <w:tblStylePr w:type="nwCell">
      <w:tblPr/>
      <w:tcPr>
        <w:tcBorders>
          <w:bottom w:val="single" w:sz="4" w:space="0" w:color="008B9F" w:themeColor="accent2"/>
        </w:tcBorders>
      </w:tcPr>
    </w:tblStylePr>
    <w:tblStylePr w:type="seCell">
      <w:tblPr/>
      <w:tcPr>
        <w:tcBorders>
          <w:top w:val="single" w:sz="4" w:space="0" w:color="008B9F" w:themeColor="accent2"/>
        </w:tcBorders>
      </w:tcPr>
    </w:tblStylePr>
    <w:tblStylePr w:type="swCell">
      <w:tblPr/>
      <w:tcPr>
        <w:tcBorders>
          <w:top w:val="single" w:sz="4" w:space="0" w:color="008B9F" w:themeColor="accent2"/>
        </w:tcBorders>
      </w:tcPr>
    </w:tblStylePr>
  </w:style>
  <w:style w:type="table" w:styleId="Rastertabel7kleurrijk-Accent3">
    <w:name w:val="Grid Table 7 Colorful Accent 3"/>
    <w:basedOn w:val="Standaardtabel"/>
    <w:uiPriority w:val="52"/>
    <w:rsid w:val="00AB7FB7"/>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EB5D47" w:themeColor="accent3"/>
        </w:tcBorders>
      </w:tcPr>
    </w:tblStylePr>
    <w:tblStylePr w:type="nwCell">
      <w:tblPr/>
      <w:tcPr>
        <w:tcBorders>
          <w:bottom w:val="single" w:sz="4" w:space="0" w:color="EB5D47" w:themeColor="accent3"/>
        </w:tcBorders>
      </w:tcPr>
    </w:tblStylePr>
    <w:tblStylePr w:type="seCell">
      <w:tblPr/>
      <w:tcPr>
        <w:tcBorders>
          <w:top w:val="single" w:sz="4" w:space="0" w:color="EB5D47" w:themeColor="accent3"/>
        </w:tcBorders>
      </w:tcPr>
    </w:tblStylePr>
    <w:tblStylePr w:type="swCell">
      <w:tblPr/>
      <w:tcPr>
        <w:tcBorders>
          <w:top w:val="single" w:sz="4" w:space="0" w:color="EB5D47" w:themeColor="accent3"/>
        </w:tcBorders>
      </w:tcPr>
    </w:tblStylePr>
  </w:style>
  <w:style w:type="table" w:styleId="Rastertabel7kleurrijk-Accent4">
    <w:name w:val="Grid Table 7 Colorful Accent 4"/>
    <w:basedOn w:val="Standaardtabel"/>
    <w:uiPriority w:val="52"/>
    <w:rsid w:val="00AB7FB7"/>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9B232" w:themeColor="accent4"/>
        </w:tcBorders>
      </w:tcPr>
    </w:tblStylePr>
    <w:tblStylePr w:type="nwCell">
      <w:tblPr/>
      <w:tcPr>
        <w:tcBorders>
          <w:bottom w:val="single" w:sz="4" w:space="0" w:color="F9B232" w:themeColor="accent4"/>
        </w:tcBorders>
      </w:tcPr>
    </w:tblStylePr>
    <w:tblStylePr w:type="seCell">
      <w:tblPr/>
      <w:tcPr>
        <w:tcBorders>
          <w:top w:val="single" w:sz="4" w:space="0" w:color="F9B232" w:themeColor="accent4"/>
        </w:tcBorders>
      </w:tcPr>
    </w:tblStylePr>
    <w:tblStylePr w:type="swCell">
      <w:tblPr/>
      <w:tcPr>
        <w:tcBorders>
          <w:top w:val="single" w:sz="4" w:space="0" w:color="F9B232" w:themeColor="accent4"/>
        </w:tcBorders>
      </w:tcPr>
    </w:tblStylePr>
  </w:style>
  <w:style w:type="table" w:styleId="Rastertabel7kleurrijk-Accent5">
    <w:name w:val="Grid Table 7 Colorful Accent 5"/>
    <w:basedOn w:val="Standaardtabel"/>
    <w:uiPriority w:val="52"/>
    <w:rsid w:val="00AB7FB7"/>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8B6648" w:themeColor="accent5"/>
        </w:tcBorders>
      </w:tcPr>
    </w:tblStylePr>
    <w:tblStylePr w:type="nwCell">
      <w:tblPr/>
      <w:tcPr>
        <w:tcBorders>
          <w:bottom w:val="single" w:sz="4" w:space="0" w:color="8B6648" w:themeColor="accent5"/>
        </w:tcBorders>
      </w:tcPr>
    </w:tblStylePr>
    <w:tblStylePr w:type="seCell">
      <w:tblPr/>
      <w:tcPr>
        <w:tcBorders>
          <w:top w:val="single" w:sz="4" w:space="0" w:color="8B6648" w:themeColor="accent5"/>
        </w:tcBorders>
      </w:tcPr>
    </w:tblStylePr>
    <w:tblStylePr w:type="swCell">
      <w:tblPr/>
      <w:tcPr>
        <w:tcBorders>
          <w:top w:val="single" w:sz="4" w:space="0" w:color="8B6648" w:themeColor="accent5"/>
        </w:tcBorders>
      </w:tcPr>
    </w:tblStylePr>
  </w:style>
  <w:style w:type="table" w:styleId="Rastertabel7kleurrijk-Accent6">
    <w:name w:val="Grid Table 7 Colorful Accent 6"/>
    <w:basedOn w:val="Standaardtabel"/>
    <w:uiPriority w:val="52"/>
    <w:rsid w:val="00AB7FB7"/>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BA8B66" w:themeColor="accent6"/>
        </w:tcBorders>
      </w:tcPr>
    </w:tblStylePr>
    <w:tblStylePr w:type="nwCell">
      <w:tblPr/>
      <w:tcPr>
        <w:tcBorders>
          <w:bottom w:val="single" w:sz="4" w:space="0" w:color="BA8B66" w:themeColor="accent6"/>
        </w:tcBorders>
      </w:tcPr>
    </w:tblStylePr>
    <w:tblStylePr w:type="seCell">
      <w:tblPr/>
      <w:tcPr>
        <w:tcBorders>
          <w:top w:val="single" w:sz="4" w:space="0" w:color="BA8B66" w:themeColor="accent6"/>
        </w:tcBorders>
      </w:tcPr>
    </w:tblStylePr>
    <w:tblStylePr w:type="swCell">
      <w:tblPr/>
      <w:tcPr>
        <w:tcBorders>
          <w:top w:val="single" w:sz="4" w:space="0" w:color="BA8B66" w:themeColor="accent6"/>
        </w:tcBorders>
      </w:tcPr>
    </w:tblStylePr>
  </w:style>
  <w:style w:type="table" w:styleId="Lichtearcering">
    <w:name w:val="Light Shading"/>
    <w:basedOn w:val="Standaardtabel"/>
    <w:uiPriority w:val="60"/>
    <w:semiHidden/>
    <w:unhideWhenUsed/>
    <w:rsid w:val="00AB7FB7"/>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18657C" w:themeColor="text1"/>
          <w:left w:val="single" w:sz="8" w:space="0" w:color="18657C" w:themeColor="text1"/>
          <w:bottom w:val="single" w:sz="8" w:space="0" w:color="18657C" w:themeColor="text1"/>
          <w:right w:val="single" w:sz="8" w:space="0" w:color="18657C" w:themeColor="text1"/>
          <w:insideH w:val="nil"/>
          <w:insideV w:val="nil"/>
        </w:tcBorders>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18657C" w:themeColor="text1"/>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18657C" w:themeColor="accent1"/>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8B9F" w:themeColor="accent2"/>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EB5D47" w:themeColor="accent3"/>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9B232" w:themeColor="accent4"/>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8B6648" w:themeColor="accent5"/>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BA8B66" w:themeColor="accent6"/>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18657C" w:themeColor="text1"/>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18657C" w:themeColor="accent1"/>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8B9F" w:themeColor="accent2"/>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EB5D47" w:themeColor="accent3"/>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F9B232" w:themeColor="accent4"/>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8B6648" w:themeColor="accent5"/>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BA8B66" w:themeColor="accent6"/>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rPr>
      <w:sz w:val="20"/>
    </w:rPr>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rPr>
      <w:sz w:val="20"/>
    </w:rPr>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rPr>
      <w:sz w:val="20"/>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rPr>
      <w:sz w:val="20"/>
    </w:rPr>
    <w:tblPr>
      <w:tblBorders>
        <w:top w:val="single" w:sz="12" w:space="0" w:color="000000"/>
        <w:bottom w:val="single" w:sz="12"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rPr>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rPr>
      <w:sz w:val="20"/>
    </w:rPr>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eur@nnv.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erner@nwo.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chrispijn@nwo.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ecteur@nnv.nl"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634C-0DAA-4B9D-9CDE-186C2209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1690</Characters>
  <Application>Microsoft Office Word</Application>
  <DocSecurity>0</DocSecurity>
  <Lines>14</Lines>
  <Paragraphs>3</Paragraphs>
  <ScaleCrop>false</ScaleCrop>
  <Company>NWO</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Dr. A.B. [Arlette]</dc:creator>
  <dc:description/>
  <cp:lastModifiedBy>Gertie Schouten</cp:lastModifiedBy>
  <cp:revision>2</cp:revision>
  <cp:lastPrinted>2021-07-07T16:48:00Z</cp:lastPrinted>
  <dcterms:created xsi:type="dcterms:W3CDTF">2024-04-30T08:35:00Z</dcterms:created>
  <dcterms:modified xsi:type="dcterms:W3CDTF">2024-04-30T08:35:00Z</dcterms:modified>
  <dc:language>nl-NL</dc:language>
</cp:coreProperties>
</file>